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095" w:rsidRDefault="00772095" w:rsidP="006E1579">
      <w:pPr>
        <w:rPr>
          <w:b/>
          <w:bCs/>
          <w:sz w:val="36"/>
          <w:szCs w:val="36"/>
          <w:rtl/>
        </w:rPr>
      </w:pPr>
    </w:p>
    <w:p w:rsidR="00772095" w:rsidRDefault="00772095" w:rsidP="00772095">
      <w:pPr>
        <w:jc w:val="center"/>
        <w:rPr>
          <w:b/>
          <w:bCs/>
          <w:sz w:val="36"/>
          <w:szCs w:val="36"/>
          <w:rtl/>
        </w:rPr>
      </w:pPr>
    </w:p>
    <w:p w:rsidR="006801E9" w:rsidRDefault="006801E9" w:rsidP="006801E9">
      <w:pPr>
        <w:shd w:val="clear" w:color="auto" w:fill="D9D9D9" w:themeFill="background1" w:themeFillShade="D9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:rsidR="00D973DC" w:rsidRDefault="00ED5252" w:rsidP="006801E9">
      <w:pPr>
        <w:shd w:val="clear" w:color="auto" w:fill="D9D9D9" w:themeFill="background1" w:themeFillShade="D9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1A7571">
        <w:rPr>
          <w:rFonts w:ascii="Traditional Arabic" w:hAnsi="Traditional Arabic" w:cs="Traditional Arabic"/>
          <w:b/>
          <w:bCs/>
          <w:sz w:val="48"/>
          <w:szCs w:val="48"/>
          <w:rtl/>
        </w:rPr>
        <w:t>رؤية مقترحة لتمكين المعلمين من البحوث الإجرائية</w:t>
      </w:r>
    </w:p>
    <w:p w:rsidR="00F661D2" w:rsidRPr="001A7571" w:rsidRDefault="00F661D2" w:rsidP="006801E9">
      <w:pPr>
        <w:shd w:val="clear" w:color="auto" w:fill="D9D9D9" w:themeFill="background1" w:themeFillShade="D9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:rsidR="00772095" w:rsidRPr="00F661D2" w:rsidRDefault="00772095" w:rsidP="008346D9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F661D2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ورقة عمل </w:t>
      </w:r>
    </w:p>
    <w:p w:rsidR="00ED5252" w:rsidRPr="001A7571" w:rsidRDefault="00ED5252">
      <w:pPr>
        <w:rPr>
          <w:rFonts w:ascii="Traditional Arabic" w:hAnsi="Traditional Arabic" w:cs="Traditional Arabic"/>
          <w:rtl/>
        </w:rPr>
      </w:pPr>
    </w:p>
    <w:p w:rsidR="00772095" w:rsidRPr="001A7571" w:rsidRDefault="00772095">
      <w:pPr>
        <w:rPr>
          <w:rFonts w:ascii="Traditional Arabic" w:hAnsi="Traditional Arabic" w:cs="Traditional Arabic"/>
          <w:rtl/>
        </w:rPr>
      </w:pPr>
    </w:p>
    <w:p w:rsidR="00772095" w:rsidRPr="001A7571" w:rsidRDefault="00772095">
      <w:pPr>
        <w:rPr>
          <w:rFonts w:ascii="Traditional Arabic" w:hAnsi="Traditional Arabic" w:cs="Traditional Arabic"/>
          <w:rtl/>
        </w:rPr>
      </w:pPr>
    </w:p>
    <w:p w:rsidR="00772095" w:rsidRPr="001A7571" w:rsidRDefault="00772095">
      <w:pPr>
        <w:rPr>
          <w:rFonts w:ascii="Traditional Arabic" w:hAnsi="Traditional Arabic" w:cs="Traditional Arabic"/>
          <w:rtl/>
        </w:rPr>
      </w:pPr>
    </w:p>
    <w:p w:rsidR="00772095" w:rsidRPr="001A7571" w:rsidRDefault="00772095">
      <w:pPr>
        <w:rPr>
          <w:rFonts w:ascii="Traditional Arabic" w:hAnsi="Traditional Arabic" w:cs="Traditional Arabic"/>
          <w:rtl/>
        </w:rPr>
      </w:pPr>
    </w:p>
    <w:p w:rsidR="00772095" w:rsidRPr="00F661D2" w:rsidRDefault="00772095" w:rsidP="00772095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661D2">
        <w:rPr>
          <w:rFonts w:ascii="Traditional Arabic" w:hAnsi="Traditional Arabic" w:cs="Traditional Arabic"/>
          <w:b/>
          <w:bCs/>
          <w:sz w:val="36"/>
          <w:szCs w:val="36"/>
          <w:rtl/>
        </w:rPr>
        <w:t>إعداد</w:t>
      </w:r>
    </w:p>
    <w:p w:rsidR="00772095" w:rsidRPr="00F661D2" w:rsidRDefault="00772095" w:rsidP="00772095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661D2">
        <w:rPr>
          <w:rFonts w:ascii="Traditional Arabic" w:hAnsi="Traditional Arabic" w:cs="Traditional Arabic"/>
          <w:b/>
          <w:bCs/>
          <w:sz w:val="36"/>
          <w:szCs w:val="36"/>
          <w:rtl/>
        </w:rPr>
        <w:t>محمد بن سعد بن حويل الدوسري</w:t>
      </w:r>
    </w:p>
    <w:p w:rsidR="006E1579" w:rsidRPr="008346D9" w:rsidRDefault="006E1579" w:rsidP="008346D9">
      <w:pPr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 w:rsidRPr="006E15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معلم - وزارة التعليم </w:t>
      </w:r>
      <w:r w:rsidRPr="006E1579">
        <w:rPr>
          <w:rFonts w:ascii="Traditional Arabic" w:hAnsi="Traditional Arabic" w:cs="Traditional Arabic"/>
          <w:b/>
          <w:bCs/>
          <w:sz w:val="32"/>
          <w:szCs w:val="32"/>
          <w:rtl/>
        </w:rPr>
        <w:t>–</w:t>
      </w:r>
      <w:r w:rsidR="008346D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ماجستير أصول التربية</w:t>
      </w:r>
    </w:p>
    <w:p w:rsidR="00772095" w:rsidRPr="00F661D2" w:rsidRDefault="00772095" w:rsidP="00772095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661D2">
        <w:rPr>
          <w:rFonts w:ascii="Traditional Arabic" w:hAnsi="Traditional Arabic" w:cs="Traditional Arabic"/>
          <w:b/>
          <w:bCs/>
          <w:sz w:val="32"/>
          <w:szCs w:val="32"/>
          <w:rtl/>
        </w:rPr>
        <w:t>1437 هـ</w:t>
      </w:r>
    </w:p>
    <w:p w:rsidR="00772095" w:rsidRDefault="00772095" w:rsidP="00AD519B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816BAF" w:rsidRDefault="00816BAF" w:rsidP="004B41E3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4017EE" w:rsidRDefault="0017017F" w:rsidP="008346D9">
      <w:pPr>
        <w:tabs>
          <w:tab w:val="left" w:pos="3461"/>
          <w:tab w:val="center" w:pos="4153"/>
        </w:tabs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7017F">
        <w:rPr>
          <w:rFonts w:ascii="Traditional Arabic" w:hAnsi="Traditional Arabic" w:cs="Traditional Arabic"/>
          <w:b/>
          <w:bCs/>
          <w:sz w:val="36"/>
          <w:szCs w:val="36"/>
          <w:rtl/>
        </w:rPr>
        <w:tab/>
      </w:r>
    </w:p>
    <w:p w:rsidR="004017EE" w:rsidRDefault="004017EE" w:rsidP="00AD519B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4017EE" w:rsidRDefault="004017EE" w:rsidP="00AD519B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ED5252" w:rsidRPr="001A7571" w:rsidRDefault="00ED5252" w:rsidP="006801E9">
      <w:pPr>
        <w:shd w:val="clear" w:color="auto" w:fill="D9D9D9" w:themeFill="background1" w:themeFillShade="D9"/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مقدمة</w:t>
      </w:r>
    </w:p>
    <w:p w:rsidR="00816BAF" w:rsidRPr="0017017F" w:rsidRDefault="00816BAF" w:rsidP="00816BAF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7017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</w:t>
      </w:r>
      <w:r w:rsidR="004017EE" w:rsidRPr="0017017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الحمد لله وحده والصلاة والسلام على سيدنا محمد ابن عبد الله </w:t>
      </w:r>
      <w:r w:rsidRPr="0017017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وبعد</w:t>
      </w:r>
    </w:p>
    <w:p w:rsidR="00ED5252" w:rsidRPr="0017017F" w:rsidRDefault="00BB679F" w:rsidP="00816BAF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7017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ED5252" w:rsidRPr="0017017F">
        <w:rPr>
          <w:rFonts w:ascii="Traditional Arabic" w:hAnsi="Traditional Arabic" w:cs="Traditional Arabic"/>
          <w:b/>
          <w:bCs/>
          <w:sz w:val="32"/>
          <w:szCs w:val="32"/>
          <w:rtl/>
        </w:rPr>
        <w:t>يعتبر البحث العلمي هو المحرك الأساسي لتقدم الأمم والشعوب ، من خلال حل المشكلات الإنسانية وتفسير الظواهر ، عن طريق مجموعة من الخطوات المنظمة والمدروسة للتوصل إلى الحقائق .</w:t>
      </w:r>
    </w:p>
    <w:p w:rsidR="00D82201" w:rsidRPr="0017017F" w:rsidRDefault="00ED5252" w:rsidP="00816BAF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7017F">
        <w:rPr>
          <w:rFonts w:ascii="Traditional Arabic" w:hAnsi="Traditional Arabic" w:cs="Traditional Arabic"/>
          <w:b/>
          <w:bCs/>
          <w:sz w:val="32"/>
          <w:szCs w:val="32"/>
          <w:rtl/>
        </w:rPr>
        <w:t>ومن هذا المنطلق تسعى حكومة المملكة العربية السعودية إلى الاهتمام بالبحث العلمي ، من خلال توفير الإمكانيات المادية والمعنوية ، وما يؤكد ذلك مقدار ما أنفق على البحث العلمي حسب تقرير وزارة التعليم العالي لعام 33 / 1434هـ أنفقت الدولة 24.2 مليار ريال وهو ما</w:t>
      </w:r>
      <w:r w:rsidR="00D82201" w:rsidRPr="0017017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7017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يساوي نسبة 9 % من قيمة الناتج المحلي الإجمالي ، وهو </w:t>
      </w:r>
      <w:r w:rsidR="00D82201" w:rsidRPr="0017017F">
        <w:rPr>
          <w:rFonts w:ascii="Traditional Arabic" w:hAnsi="Traditional Arabic" w:cs="Traditional Arabic"/>
          <w:b/>
          <w:bCs/>
          <w:sz w:val="32"/>
          <w:szCs w:val="32"/>
          <w:rtl/>
        </w:rPr>
        <w:t>ما يعتبر أنفاقاً عالياً مقارنة بنتائج البحوث .</w:t>
      </w:r>
    </w:p>
    <w:p w:rsidR="00D82201" w:rsidRPr="0017017F" w:rsidRDefault="00D82201" w:rsidP="00816BAF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7017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مما دعا الباحث إلى محاولة معرفة واقع البحث العلمي في المجال التربوي ، ومعوقات تفعيل نتائجه وتوصياته ، ووضع رؤية مقترحة لتمكين المعلمين من إجراء البحوث الإجرائية ،لإيجاد حلول لمشكلاتهم التعليمية وتحسين الممارسات التربوية ، ولتقريب وجهات النظر حول البحوث الإجرائية .  </w:t>
      </w:r>
    </w:p>
    <w:p w:rsidR="004D3CFA" w:rsidRPr="0017017F" w:rsidRDefault="004D3CFA" w:rsidP="00816BAF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4D3CFA" w:rsidRDefault="004D3CFA" w:rsidP="00816BAF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4D3CFA" w:rsidRDefault="004D3CFA" w:rsidP="00816BAF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4D3CFA" w:rsidRDefault="004D3CFA" w:rsidP="00816BAF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16BAF" w:rsidRDefault="00816BAF" w:rsidP="00816BAF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16BAF" w:rsidRDefault="00816BAF" w:rsidP="00816BAF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16BAF" w:rsidRDefault="00816BAF" w:rsidP="00816BAF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16BAF" w:rsidRDefault="00816BAF" w:rsidP="00816BAF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16BAF" w:rsidRDefault="00816BAF" w:rsidP="00816BAF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16BAF" w:rsidRDefault="00816BAF" w:rsidP="00816BAF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346D9" w:rsidRDefault="008346D9" w:rsidP="00816BAF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B862AB" w:rsidRDefault="00D82201" w:rsidP="006801E9">
      <w:pPr>
        <w:shd w:val="clear" w:color="auto" w:fill="D9D9D9" w:themeFill="background1" w:themeFillShade="D9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أولاً :</w:t>
      </w:r>
    </w:p>
    <w:p w:rsidR="00D82201" w:rsidRPr="004D3CFA" w:rsidRDefault="00B862AB" w:rsidP="006801E9">
      <w:pPr>
        <w:shd w:val="clear" w:color="auto" w:fill="D9D9D9" w:themeFill="background1" w:themeFillShade="D9"/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1-1 </w:t>
      </w:r>
      <w:r w:rsidR="00D82201"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>واقع البحوث التربوية في المملكة العربية السعودية .</w:t>
      </w:r>
    </w:p>
    <w:p w:rsidR="00D82201" w:rsidRPr="001A7571" w:rsidRDefault="00D82201" w:rsidP="00AD519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 xml:space="preserve">تتميز المملكة العربية السعودية بالجامعات المختلفة </w:t>
      </w:r>
      <w:r w:rsidR="00051C82">
        <w:rPr>
          <w:rFonts w:ascii="Traditional Arabic" w:hAnsi="Traditional Arabic" w:cs="Traditional Arabic"/>
          <w:sz w:val="32"/>
          <w:szCs w:val="32"/>
          <w:rtl/>
        </w:rPr>
        <w:t xml:space="preserve">نوعا وكما ، ومع ذلك يوجد في </w:t>
      </w:r>
      <w:r w:rsidR="00051C82">
        <w:rPr>
          <w:rFonts w:ascii="Traditional Arabic" w:hAnsi="Traditional Arabic" w:cs="Traditional Arabic" w:hint="cs"/>
          <w:sz w:val="32"/>
          <w:szCs w:val="32"/>
          <w:rtl/>
        </w:rPr>
        <w:t>كل جامعة</w:t>
      </w:r>
      <w:r w:rsidRPr="001A7571">
        <w:rPr>
          <w:rFonts w:ascii="Traditional Arabic" w:hAnsi="Traditional Arabic" w:cs="Traditional Arabic"/>
          <w:sz w:val="32"/>
          <w:szCs w:val="32"/>
          <w:rtl/>
        </w:rPr>
        <w:t xml:space="preserve"> كلية للتربية أو أقساماً تربوية ، تقدم برامج البكالو</w:t>
      </w:r>
      <w:r w:rsidR="004E3C2B" w:rsidRPr="001A7571">
        <w:rPr>
          <w:rFonts w:ascii="Traditional Arabic" w:hAnsi="Traditional Arabic" w:cs="Traditional Arabic"/>
          <w:sz w:val="32"/>
          <w:szCs w:val="32"/>
          <w:rtl/>
        </w:rPr>
        <w:t>ريوس والدبلوم والدراسات العليا .</w:t>
      </w:r>
    </w:p>
    <w:p w:rsidR="004E3C2B" w:rsidRPr="001A7571" w:rsidRDefault="0017017F" w:rsidP="00AD519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>كما يوجد جمعيات</w:t>
      </w:r>
      <w:r w:rsidR="004E3C2B" w:rsidRPr="001A7571">
        <w:rPr>
          <w:rFonts w:ascii="Traditional Arabic" w:hAnsi="Traditional Arabic" w:cs="Traditional Arabic"/>
          <w:sz w:val="32"/>
          <w:szCs w:val="32"/>
          <w:rtl/>
        </w:rPr>
        <w:t xml:space="preserve"> علمية تهتم بالشأن التربوي ، كالجمعية السعودية للعلوم التربوية والنفسية ( جستن </w:t>
      </w:r>
      <w:r>
        <w:rPr>
          <w:rFonts w:ascii="Traditional Arabic" w:hAnsi="Traditional Arabic" w:cs="Traditional Arabic"/>
          <w:sz w:val="32"/>
          <w:szCs w:val="32"/>
          <w:rtl/>
        </w:rPr>
        <w:t>) و الجمعية السعودية لل</w:t>
      </w:r>
      <w:r w:rsidR="004E3C2B" w:rsidRPr="001A7571">
        <w:rPr>
          <w:rFonts w:ascii="Traditional Arabic" w:hAnsi="Traditional Arabic" w:cs="Traditional Arabic"/>
          <w:sz w:val="32"/>
          <w:szCs w:val="32"/>
          <w:rtl/>
        </w:rPr>
        <w:t>مناهج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والاشراف التربوي</w:t>
      </w:r>
      <w:r w:rsidR="004E3C2B" w:rsidRPr="001A7571">
        <w:rPr>
          <w:rFonts w:ascii="Traditional Arabic" w:hAnsi="Traditional Arabic" w:cs="Traditional Arabic"/>
          <w:sz w:val="32"/>
          <w:szCs w:val="32"/>
          <w:rtl/>
        </w:rPr>
        <w:t xml:space="preserve"> ( جسما ) وغيرها من الجمعيات ، تقدم الدعم للمختصين في المجال التربوي وتصدر مجلات علمية محكمة ، وتنظم ندوات ومؤتمرات تثري الميدان التربوي .</w:t>
      </w:r>
    </w:p>
    <w:p w:rsidR="004E3C2B" w:rsidRPr="001A7571" w:rsidRDefault="004E3C2B" w:rsidP="00AD519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>كما يوجد عدد من المراكز البحثية المهتمة بالشأن التربوي ، كمركز البحوث التربوية بكلية التربية بجامعة الملك سعود ، ومركز التميز البحثي للعلوم والرياضيات بكلية التربية بجامعة الملك سعود وغيرها .</w:t>
      </w:r>
    </w:p>
    <w:p w:rsidR="004E3C2B" w:rsidRPr="001A7571" w:rsidRDefault="004E3C2B" w:rsidP="00AD519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>كما أن وزارة التعليم ( التربية والتعليم سابقاً ) لديها إدارة عامة للبحوث التربوية ، تعنى بالبحوث التربوية وتساعد الباحثين وتدعم البحوث التربوية .</w:t>
      </w:r>
    </w:p>
    <w:p w:rsidR="006F1626" w:rsidRPr="001A7571" w:rsidRDefault="004E3C2B" w:rsidP="00AD519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 xml:space="preserve">مما سبق يتضح الاهتمام والعناية </w:t>
      </w:r>
      <w:r w:rsidR="006F1626" w:rsidRPr="001A7571">
        <w:rPr>
          <w:rFonts w:ascii="Traditional Arabic" w:hAnsi="Traditional Arabic" w:cs="Traditional Arabic"/>
          <w:sz w:val="32"/>
          <w:szCs w:val="32"/>
          <w:rtl/>
        </w:rPr>
        <w:t xml:space="preserve">بالبحوث التربوية ، </w:t>
      </w:r>
      <w:r w:rsidR="006F1626"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>لكن يبقى الأسئلة الأهم</w:t>
      </w:r>
      <w:r w:rsidR="006F1626" w:rsidRPr="001A7571">
        <w:rPr>
          <w:rFonts w:ascii="Traditional Arabic" w:hAnsi="Traditional Arabic" w:cs="Traditional Arabic"/>
          <w:sz w:val="32"/>
          <w:szCs w:val="32"/>
          <w:rtl/>
        </w:rPr>
        <w:t xml:space="preserve"> ما نوعية هذه البحوث التربوية ؟ وما نتائجها ؟ وما مصير توصياتها ؟ وهل صانع القرار التربوي يعتمد عليها ؟ وما دور الممارسين التربويين في الميدان هل يثقون بالبحوث التربوية ونتائجها وتوصياتها ؟</w:t>
      </w:r>
    </w:p>
    <w:p w:rsidR="006F1626" w:rsidRPr="001A7571" w:rsidRDefault="006F1626" w:rsidP="00AD519B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 xml:space="preserve">في دراسة السكران ( 1432 هـ ) بعنوان : </w:t>
      </w:r>
      <w:r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عوائق تفعيل نتائج البحوث التربوية في ميدان التربية والتعليم بمدينة الرياض وسبل علاجها . </w:t>
      </w:r>
    </w:p>
    <w:p w:rsidR="006F1626" w:rsidRPr="001A7571" w:rsidRDefault="00A854BB" w:rsidP="00AD519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>ونعرض</w:t>
      </w:r>
      <w:r w:rsidR="006F1626" w:rsidRPr="001A7571">
        <w:rPr>
          <w:rFonts w:ascii="Traditional Arabic" w:hAnsi="Traditional Arabic" w:cs="Traditional Arabic"/>
          <w:sz w:val="32"/>
          <w:szCs w:val="32"/>
          <w:rtl/>
        </w:rPr>
        <w:t xml:space="preserve"> أبرز النتائج وهي :</w:t>
      </w:r>
    </w:p>
    <w:p w:rsidR="004E3C2B" w:rsidRPr="001A7571" w:rsidRDefault="006F1626" w:rsidP="00AD519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="00A854BB" w:rsidRPr="001A7571">
        <w:rPr>
          <w:rFonts w:ascii="Traditional Arabic" w:hAnsi="Traditional Arabic" w:cs="Traditional Arabic"/>
          <w:sz w:val="32"/>
          <w:szCs w:val="32"/>
          <w:rtl/>
        </w:rPr>
        <w:t xml:space="preserve">تأكيد </w:t>
      </w:r>
      <w:r w:rsidRPr="001A7571">
        <w:rPr>
          <w:rFonts w:ascii="Traditional Arabic" w:hAnsi="Traditional Arabic" w:cs="Traditional Arabic"/>
          <w:sz w:val="32"/>
          <w:szCs w:val="32"/>
          <w:rtl/>
        </w:rPr>
        <w:t>ضعف تفعيل نتائج البحوث التربوية</w:t>
      </w:r>
      <w:r w:rsidR="00A854BB" w:rsidRPr="001A7571">
        <w:rPr>
          <w:rFonts w:ascii="Traditional Arabic" w:hAnsi="Traditional Arabic" w:cs="Traditional Arabic"/>
          <w:sz w:val="32"/>
          <w:szCs w:val="32"/>
          <w:rtl/>
        </w:rPr>
        <w:t xml:space="preserve"> في ميدان التربية .</w:t>
      </w:r>
      <w:r w:rsidRPr="001A7571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</w:p>
    <w:p w:rsidR="004E3C2B" w:rsidRPr="001A7571" w:rsidRDefault="00A854BB" w:rsidP="00AD519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>- ضعف قناعة المسؤولين بفاعلية نتائج البحوث لعلاج المشكلات التربوية وتطوير العمل .</w:t>
      </w:r>
    </w:p>
    <w:p w:rsidR="00A854BB" w:rsidRPr="001A7571" w:rsidRDefault="00A854BB">
      <w:pPr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>- البحث التربوي يحتاج لتعاون جهات عديدة لتمويله .</w:t>
      </w:r>
    </w:p>
    <w:p w:rsidR="00A854BB" w:rsidRPr="001A7571" w:rsidRDefault="00A854BB" w:rsidP="0006338D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 xml:space="preserve">- الانفصال بين موضوعات البحث التربوي وواقع المشكلات التربوية في الميدان . </w:t>
      </w:r>
    </w:p>
    <w:p w:rsidR="00C73378" w:rsidRPr="001A7571" w:rsidRDefault="00A854BB" w:rsidP="0006338D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ومن خلال نتائج الدراسة السابقة يتضح لنا ضعف تفعيل نتائج البحوث التربوية في الميدان </w:t>
      </w:r>
      <w:r w:rsidR="00C73378" w:rsidRPr="001A7571">
        <w:rPr>
          <w:rFonts w:ascii="Traditional Arabic" w:hAnsi="Traditional Arabic" w:cs="Traditional Arabic"/>
          <w:sz w:val="32"/>
          <w:szCs w:val="32"/>
          <w:rtl/>
        </w:rPr>
        <w:t>التربوي ، لذا يرى الباحث ضرورة التوجه في البحوث التربوية نحو البحوث الإجرائية لمساعدة المعلمين على حل مشكلاتهم التعليمية والتربوية .</w:t>
      </w:r>
    </w:p>
    <w:p w:rsidR="00BB679F" w:rsidRPr="001A7571" w:rsidRDefault="00726A44" w:rsidP="0006338D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 xml:space="preserve">وفي دراسة موضي التمياط ( 1428هـ ) بعنوان : </w:t>
      </w:r>
      <w:r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>توصيات البحوث التربوية ومعوقات تطبيقها من وجهة نظر المشرفات التربويات .</w:t>
      </w:r>
    </w:p>
    <w:p w:rsidR="00726A44" w:rsidRPr="001A7571" w:rsidRDefault="00726A44" w:rsidP="0006338D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>ونستعرض أبرز النتائج وهي :</w:t>
      </w:r>
    </w:p>
    <w:p w:rsidR="00726A44" w:rsidRPr="001A7571" w:rsidRDefault="00726A44" w:rsidP="0006338D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>- من أهم معوقات توصيات البحوث التربوية عدم وجود آلية إجرائية محددة لكيفية تطبيق توصيات البحوث .</w:t>
      </w:r>
    </w:p>
    <w:p w:rsidR="00726A44" w:rsidRPr="001A7571" w:rsidRDefault="00726A44" w:rsidP="0006338D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>- عدم نشر توصيات البحوث التربوية للميدان التربوي .</w:t>
      </w:r>
    </w:p>
    <w:p w:rsidR="00BB679F" w:rsidRDefault="00726A44" w:rsidP="004D3CFA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 xml:space="preserve">ومن خلال نتائج الدراسة السابقة يتضح لنا ضعف مهارات الباحثين التربويين من خلال عدم وجود توصيات إجرائية محددة الخطوات والجهات ، وكذلك عدم نشر التوصيات للميدان التربوي المهتمين </w:t>
      </w:r>
      <w:r w:rsidR="0006338D" w:rsidRPr="001A7571">
        <w:rPr>
          <w:rFonts w:ascii="Traditional Arabic" w:hAnsi="Traditional Arabic" w:cs="Traditional Arabic"/>
          <w:sz w:val="32"/>
          <w:szCs w:val="32"/>
          <w:rtl/>
        </w:rPr>
        <w:t>بالبحوث التربوية .</w:t>
      </w:r>
    </w:p>
    <w:p w:rsidR="004017EE" w:rsidRDefault="004017EE" w:rsidP="006801E9">
      <w:pPr>
        <w:shd w:val="clear" w:color="auto" w:fill="D9D9D9" w:themeFill="background1" w:themeFillShade="D9"/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017E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1-2 نماذج للاهتمام بالبحوث التربوية</w:t>
      </w:r>
    </w:p>
    <w:p w:rsidR="000941EE" w:rsidRDefault="004017EE" w:rsidP="004017EE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جدول يوضح </w:t>
      </w:r>
      <w:r w:rsidR="00A916CC" w:rsidRPr="00A916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أوعية نشر البحوث التربوية بالمملكة العربية السعودية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09"/>
        <w:gridCol w:w="3544"/>
        <w:gridCol w:w="1843"/>
      </w:tblGrid>
      <w:tr w:rsidR="00A916CC" w:rsidTr="004017EE">
        <w:tc>
          <w:tcPr>
            <w:tcW w:w="2909" w:type="dxa"/>
            <w:shd w:val="clear" w:color="auto" w:fill="D9D9D9" w:themeFill="background1" w:themeFillShade="D9"/>
          </w:tcPr>
          <w:p w:rsidR="00A916CC" w:rsidRPr="00A916CC" w:rsidRDefault="00A916CC" w:rsidP="00A916C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916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المجلة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916CC" w:rsidRPr="00A916CC" w:rsidRDefault="00A916CC" w:rsidP="00A916C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916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الناشر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916CC" w:rsidRPr="00A916CC" w:rsidRDefault="00A916CC" w:rsidP="00A916CC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916C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الإصدار السنوي</w:t>
            </w:r>
          </w:p>
        </w:tc>
      </w:tr>
      <w:tr w:rsidR="00A916CC" w:rsidTr="004017EE">
        <w:tc>
          <w:tcPr>
            <w:tcW w:w="2909" w:type="dxa"/>
          </w:tcPr>
          <w:p w:rsidR="00A916CC" w:rsidRDefault="00A916CC" w:rsidP="00A916C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رسالة التربية وعلم النفس</w:t>
            </w:r>
          </w:p>
        </w:tc>
        <w:tc>
          <w:tcPr>
            <w:tcW w:w="3544" w:type="dxa"/>
          </w:tcPr>
          <w:p w:rsidR="00A916CC" w:rsidRDefault="00A916CC" w:rsidP="00A916C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الجمعية السعودية للعلوم التربوية والنفسية ( جستن )</w:t>
            </w:r>
          </w:p>
        </w:tc>
        <w:tc>
          <w:tcPr>
            <w:tcW w:w="1843" w:type="dxa"/>
          </w:tcPr>
          <w:p w:rsidR="00A916CC" w:rsidRDefault="00A916CC" w:rsidP="00A916C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ربع سنوي</w:t>
            </w:r>
          </w:p>
        </w:tc>
      </w:tr>
      <w:tr w:rsidR="00A916CC" w:rsidTr="004017EE">
        <w:tc>
          <w:tcPr>
            <w:tcW w:w="2909" w:type="dxa"/>
          </w:tcPr>
          <w:p w:rsidR="00A916CC" w:rsidRDefault="00A916CC" w:rsidP="00A916C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العلوم التربوية</w:t>
            </w:r>
          </w:p>
        </w:tc>
        <w:tc>
          <w:tcPr>
            <w:tcW w:w="3544" w:type="dxa"/>
          </w:tcPr>
          <w:p w:rsidR="00A916CC" w:rsidRDefault="00A916CC" w:rsidP="00A916C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جامعة الملك سعود</w:t>
            </w:r>
          </w:p>
        </w:tc>
        <w:tc>
          <w:tcPr>
            <w:tcW w:w="1843" w:type="dxa"/>
          </w:tcPr>
          <w:p w:rsidR="00A916CC" w:rsidRDefault="00A916CC" w:rsidP="00A916C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ربع سنوي</w:t>
            </w:r>
          </w:p>
        </w:tc>
      </w:tr>
      <w:tr w:rsidR="00A916CC" w:rsidTr="004017EE">
        <w:tc>
          <w:tcPr>
            <w:tcW w:w="2909" w:type="dxa"/>
          </w:tcPr>
          <w:p w:rsidR="00A916CC" w:rsidRDefault="00A916CC" w:rsidP="00A916C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العلوم التربوية</w:t>
            </w:r>
          </w:p>
        </w:tc>
        <w:tc>
          <w:tcPr>
            <w:tcW w:w="3544" w:type="dxa"/>
          </w:tcPr>
          <w:p w:rsidR="00A916CC" w:rsidRDefault="00A916CC" w:rsidP="00A916C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جامعة الإمام محمد بن سعود الإسلامية</w:t>
            </w:r>
          </w:p>
        </w:tc>
        <w:tc>
          <w:tcPr>
            <w:tcW w:w="1843" w:type="dxa"/>
          </w:tcPr>
          <w:p w:rsidR="00A916CC" w:rsidRDefault="00A916CC" w:rsidP="00A916C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ربع سنوي</w:t>
            </w:r>
          </w:p>
        </w:tc>
      </w:tr>
      <w:tr w:rsidR="00A916CC" w:rsidTr="004017EE">
        <w:tc>
          <w:tcPr>
            <w:tcW w:w="2909" w:type="dxa"/>
          </w:tcPr>
          <w:p w:rsidR="00A916CC" w:rsidRDefault="00A916CC" w:rsidP="00A916C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التعليم العالي</w:t>
            </w:r>
          </w:p>
        </w:tc>
        <w:tc>
          <w:tcPr>
            <w:tcW w:w="3544" w:type="dxa"/>
          </w:tcPr>
          <w:p w:rsidR="00A916CC" w:rsidRDefault="00A916CC" w:rsidP="00A916C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وزارة التعليم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العالي -</w:t>
            </w:r>
          </w:p>
        </w:tc>
        <w:tc>
          <w:tcPr>
            <w:tcW w:w="1843" w:type="dxa"/>
          </w:tcPr>
          <w:p w:rsidR="00A916CC" w:rsidRDefault="00A916CC" w:rsidP="00A916C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نصف سنوي</w:t>
            </w:r>
          </w:p>
        </w:tc>
      </w:tr>
      <w:tr w:rsidR="004B41E3" w:rsidTr="004017EE">
        <w:tc>
          <w:tcPr>
            <w:tcW w:w="2909" w:type="dxa"/>
          </w:tcPr>
          <w:p w:rsidR="004B41E3" w:rsidRDefault="004B41E3" w:rsidP="00A916C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العلوم التربوية والنفسية</w:t>
            </w:r>
          </w:p>
        </w:tc>
        <w:tc>
          <w:tcPr>
            <w:tcW w:w="3544" w:type="dxa"/>
          </w:tcPr>
          <w:p w:rsidR="004B41E3" w:rsidRDefault="004B41E3" w:rsidP="00A916C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جامعة أم القرى</w:t>
            </w:r>
          </w:p>
        </w:tc>
        <w:tc>
          <w:tcPr>
            <w:tcW w:w="1843" w:type="dxa"/>
          </w:tcPr>
          <w:p w:rsidR="004B41E3" w:rsidRDefault="004B41E3" w:rsidP="00A916C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نصف سنوي</w:t>
            </w:r>
          </w:p>
        </w:tc>
      </w:tr>
      <w:tr w:rsidR="004B41E3" w:rsidTr="004017EE">
        <w:tc>
          <w:tcPr>
            <w:tcW w:w="2909" w:type="dxa"/>
          </w:tcPr>
          <w:p w:rsidR="004B41E3" w:rsidRDefault="004017EE" w:rsidP="00A916C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مجلة </w:t>
            </w:r>
            <w:r w:rsidR="004B41E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جامعة طيبة للعلوم التربوية</w:t>
            </w:r>
          </w:p>
        </w:tc>
        <w:tc>
          <w:tcPr>
            <w:tcW w:w="3544" w:type="dxa"/>
          </w:tcPr>
          <w:p w:rsidR="004B41E3" w:rsidRDefault="004B41E3" w:rsidP="00A916C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جامعة طيبة</w:t>
            </w:r>
          </w:p>
        </w:tc>
        <w:tc>
          <w:tcPr>
            <w:tcW w:w="1843" w:type="dxa"/>
          </w:tcPr>
          <w:p w:rsidR="004B41E3" w:rsidRDefault="004B41E3" w:rsidP="00A916C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نصف سنوي</w:t>
            </w:r>
          </w:p>
        </w:tc>
      </w:tr>
      <w:tr w:rsidR="004B41E3" w:rsidTr="004017EE">
        <w:tc>
          <w:tcPr>
            <w:tcW w:w="2909" w:type="dxa"/>
          </w:tcPr>
          <w:p w:rsidR="004B41E3" w:rsidRDefault="004017EE" w:rsidP="00A916C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مجلة </w:t>
            </w:r>
            <w:r w:rsidR="004B41E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مركز البحوث التربوية</w:t>
            </w:r>
          </w:p>
        </w:tc>
        <w:tc>
          <w:tcPr>
            <w:tcW w:w="3544" w:type="dxa"/>
          </w:tcPr>
          <w:p w:rsidR="004B41E3" w:rsidRDefault="004B41E3" w:rsidP="00A916C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جامعة حائل</w:t>
            </w:r>
          </w:p>
        </w:tc>
        <w:tc>
          <w:tcPr>
            <w:tcW w:w="1843" w:type="dxa"/>
          </w:tcPr>
          <w:p w:rsidR="004B41E3" w:rsidRDefault="004017EE" w:rsidP="00A916C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نصف سنوي</w:t>
            </w:r>
          </w:p>
        </w:tc>
      </w:tr>
      <w:tr w:rsidR="0017017F" w:rsidTr="004017EE">
        <w:tc>
          <w:tcPr>
            <w:tcW w:w="2909" w:type="dxa"/>
          </w:tcPr>
          <w:p w:rsidR="0017017F" w:rsidRDefault="0017017F" w:rsidP="00A916C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دراسات في المناهج والاشراف التربوي</w:t>
            </w:r>
          </w:p>
        </w:tc>
        <w:tc>
          <w:tcPr>
            <w:tcW w:w="3544" w:type="dxa"/>
          </w:tcPr>
          <w:p w:rsidR="0017017F" w:rsidRDefault="0017017F" w:rsidP="00A916C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الجمعية العلمية السعودية للمناهج والاشراف التربوي (جسما )</w:t>
            </w:r>
          </w:p>
        </w:tc>
        <w:tc>
          <w:tcPr>
            <w:tcW w:w="1843" w:type="dxa"/>
          </w:tcPr>
          <w:p w:rsidR="0017017F" w:rsidRDefault="0017017F" w:rsidP="00A916C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نصف سنوي</w:t>
            </w:r>
          </w:p>
        </w:tc>
      </w:tr>
    </w:tbl>
    <w:p w:rsidR="00816BAF" w:rsidRDefault="00816BAF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C73378" w:rsidRPr="001A7571" w:rsidRDefault="00C73378" w:rsidP="006801E9">
      <w:pPr>
        <w:shd w:val="clear" w:color="auto" w:fill="D9D9D9" w:themeFill="background1" w:themeFillShade="D9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ثانياً : </w:t>
      </w:r>
      <w:r w:rsidR="00070A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</w:t>
      </w:r>
      <w:r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>تعريف بالبحوث الإجرائية .</w:t>
      </w:r>
    </w:p>
    <w:p w:rsidR="0085124C" w:rsidRPr="001A7571" w:rsidRDefault="00D77308">
      <w:pPr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>2-1</w:t>
      </w:r>
      <w:r w:rsidR="00BB679F"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73378"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>مفهوم البحث الإجرائية</w:t>
      </w:r>
      <w:r w:rsidR="00A854BB"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73378"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="00C73378" w:rsidRPr="001A7571">
        <w:rPr>
          <w:rFonts w:ascii="Traditional Arabic" w:hAnsi="Traditional Arabic" w:cs="Traditional Arabic"/>
          <w:sz w:val="32"/>
          <w:szCs w:val="32"/>
          <w:rtl/>
        </w:rPr>
        <w:t xml:space="preserve"> يتكون من </w:t>
      </w:r>
      <w:r w:rsidR="0085124C" w:rsidRPr="001A7571">
        <w:rPr>
          <w:rFonts w:ascii="Traditional Arabic" w:hAnsi="Traditional Arabic" w:cs="Traditional Arabic"/>
          <w:sz w:val="32"/>
          <w:szCs w:val="32"/>
          <w:rtl/>
        </w:rPr>
        <w:t>جزئيين</w:t>
      </w:r>
      <w:r w:rsidR="00C73378" w:rsidRPr="001A7571">
        <w:rPr>
          <w:rFonts w:ascii="Traditional Arabic" w:hAnsi="Traditional Arabic" w:cs="Traditional Arabic"/>
          <w:sz w:val="32"/>
          <w:szCs w:val="32"/>
          <w:rtl/>
        </w:rPr>
        <w:t xml:space="preserve"> وهما </w:t>
      </w:r>
      <w:r w:rsidR="00C73378"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>البحث</w:t>
      </w:r>
      <w:r w:rsidR="00C73378" w:rsidRPr="001A7571">
        <w:rPr>
          <w:rFonts w:ascii="Traditional Arabic" w:hAnsi="Traditional Arabic" w:cs="Traditional Arabic"/>
          <w:sz w:val="32"/>
          <w:szCs w:val="32"/>
          <w:rtl/>
        </w:rPr>
        <w:t xml:space="preserve"> : يعني التأمل </w:t>
      </w:r>
      <w:r w:rsidR="0085124C" w:rsidRPr="001A7571">
        <w:rPr>
          <w:rFonts w:ascii="Traditional Arabic" w:hAnsi="Traditional Arabic" w:cs="Traditional Arabic"/>
          <w:sz w:val="32"/>
          <w:szCs w:val="32"/>
          <w:rtl/>
        </w:rPr>
        <w:t xml:space="preserve">والاستقراء ، في حين يعني </w:t>
      </w:r>
      <w:r w:rsidR="0085124C"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الإجراء </w:t>
      </w:r>
      <w:r w:rsidR="0085124C" w:rsidRPr="001A7571">
        <w:rPr>
          <w:rFonts w:ascii="Traditional Arabic" w:hAnsi="Traditional Arabic" w:cs="Traditional Arabic"/>
          <w:sz w:val="32"/>
          <w:szCs w:val="32"/>
          <w:rtl/>
        </w:rPr>
        <w:t>: الفعل والتدخل .</w:t>
      </w:r>
    </w:p>
    <w:p w:rsidR="00A916CC" w:rsidRDefault="0085124C" w:rsidP="004D3CFA">
      <w:pPr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>والبحث الإجرائي</w:t>
      </w:r>
      <w:r w:rsidRPr="001A7571">
        <w:rPr>
          <w:rFonts w:ascii="Traditional Arabic" w:hAnsi="Traditional Arabic" w:cs="Traditional Arabic"/>
          <w:sz w:val="32"/>
          <w:szCs w:val="32"/>
          <w:rtl/>
        </w:rPr>
        <w:t xml:space="preserve"> كما عرفه الفراجي ( 2008 ) : عملية تقصي منهجية يقوم بها تربوي أو مجموعة من التربويين لدراسة مشكلة تربوية معينة تتعلق بعمليتي التعليم والتعلم ، وذلك بهدف فهمها والعوامل المسببة لها وتطبيق استراتيجيات مناسبة لعلاجها .</w:t>
      </w:r>
    </w:p>
    <w:p w:rsidR="004D3CFA" w:rsidRPr="001A7571" w:rsidRDefault="00A854BB" w:rsidP="004D3CFA">
      <w:pPr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85124C" w:rsidRPr="001A7571" w:rsidRDefault="00BB679F" w:rsidP="006801E9">
      <w:pPr>
        <w:shd w:val="clear" w:color="auto" w:fill="D9D9D9" w:themeFill="background1" w:themeFillShade="D9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2 – 2 </w:t>
      </w:r>
      <w:r w:rsidR="00070A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علمية </w:t>
      </w:r>
      <w:r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="00070A95">
        <w:rPr>
          <w:rFonts w:ascii="Traditional Arabic" w:hAnsi="Traditional Arabic" w:cs="Traditional Arabic"/>
          <w:b/>
          <w:bCs/>
          <w:sz w:val="32"/>
          <w:szCs w:val="32"/>
          <w:rtl/>
        </w:rPr>
        <w:t>لبحث الإجرائي</w:t>
      </w:r>
      <w:r w:rsidR="0085124C"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: </w:t>
      </w:r>
      <w:r w:rsidR="0085124C" w:rsidRPr="001A7571">
        <w:rPr>
          <w:rFonts w:ascii="Traditional Arabic" w:hAnsi="Traditional Arabic" w:cs="Traditional Arabic"/>
          <w:sz w:val="32"/>
          <w:szCs w:val="32"/>
          <w:rtl/>
        </w:rPr>
        <w:t>كما ذكر الفراجي ( 2008 )</w:t>
      </w:r>
    </w:p>
    <w:p w:rsidR="0085124C" w:rsidRPr="001A7571" w:rsidRDefault="0085124C">
      <w:pPr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>يستند البحث الإجرائي على أساس البحث العلمي وتتمثل في التالي :</w:t>
      </w:r>
    </w:p>
    <w:p w:rsidR="0085124C" w:rsidRPr="00C971FB" w:rsidRDefault="00C971F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 </w:t>
      </w:r>
      <w:r w:rsidR="0085124C" w:rsidRPr="00C971FB">
        <w:rPr>
          <w:rFonts w:ascii="Traditional Arabic" w:hAnsi="Traditional Arabic" w:cs="Traditional Arabic"/>
          <w:b/>
          <w:bCs/>
          <w:sz w:val="32"/>
          <w:szCs w:val="32"/>
          <w:rtl/>
        </w:rPr>
        <w:t>- سلامة العنوان والأمانة العلمية .</w:t>
      </w:r>
    </w:p>
    <w:p w:rsidR="00C971FB" w:rsidRPr="001A7571" w:rsidRDefault="00C971FB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بأن يكون العنوان بعيداً عن التفخيم والتهويل ويعكس مضمون البحث ، والأمانة العلمية في جمع البيانات وتحليل النتائج .  </w:t>
      </w:r>
    </w:p>
    <w:p w:rsidR="0085124C" w:rsidRDefault="00C971F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ب </w:t>
      </w:r>
      <w:r w:rsidR="0085124C" w:rsidRPr="00C971FB">
        <w:rPr>
          <w:rFonts w:ascii="Traditional Arabic" w:hAnsi="Traditional Arabic" w:cs="Traditional Arabic"/>
          <w:b/>
          <w:bCs/>
          <w:sz w:val="32"/>
          <w:szCs w:val="32"/>
          <w:rtl/>
        </w:rPr>
        <w:t>- التوثيق العلمي وسلامة عرض المشكلة .</w:t>
      </w:r>
    </w:p>
    <w:p w:rsidR="00C971FB" w:rsidRPr="00C971FB" w:rsidRDefault="00C971FB">
      <w:pPr>
        <w:rPr>
          <w:rFonts w:ascii="Traditional Arabic" w:hAnsi="Traditional Arabic" w:cs="Traditional Arabic"/>
          <w:sz w:val="32"/>
          <w:szCs w:val="32"/>
          <w:rtl/>
        </w:rPr>
      </w:pPr>
      <w:r w:rsidRPr="00C971FB">
        <w:rPr>
          <w:rFonts w:ascii="Traditional Arabic" w:hAnsi="Traditional Arabic" w:cs="Traditional Arabic" w:hint="cs"/>
          <w:sz w:val="32"/>
          <w:szCs w:val="32"/>
          <w:rtl/>
        </w:rPr>
        <w:t xml:space="preserve">بنسبة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الأقوال لأهلها ، والاستدلال في عرض المشكلة وليست انطباعات شخصية.</w:t>
      </w:r>
    </w:p>
    <w:p w:rsidR="001F4C09" w:rsidRDefault="00C971F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ج </w:t>
      </w:r>
      <w:r w:rsidR="0085124C" w:rsidRPr="00C971FB">
        <w:rPr>
          <w:rFonts w:ascii="Traditional Arabic" w:hAnsi="Traditional Arabic" w:cs="Traditional Arabic"/>
          <w:b/>
          <w:bCs/>
          <w:sz w:val="32"/>
          <w:szCs w:val="32"/>
          <w:rtl/>
        </w:rPr>
        <w:t>- سلامة حجم العينة والبيانات</w:t>
      </w:r>
      <w:r w:rsidR="001F4C09" w:rsidRPr="00C971F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وعمق التحليل .</w:t>
      </w:r>
    </w:p>
    <w:p w:rsidR="00C971FB" w:rsidRPr="00C971FB" w:rsidRDefault="00C971FB">
      <w:pPr>
        <w:rPr>
          <w:rFonts w:ascii="Traditional Arabic" w:hAnsi="Traditional Arabic" w:cs="Traditional Arabic"/>
          <w:sz w:val="32"/>
          <w:szCs w:val="32"/>
          <w:rtl/>
        </w:rPr>
      </w:pPr>
      <w:r w:rsidRPr="00C971FB">
        <w:rPr>
          <w:rFonts w:ascii="Traditional Arabic" w:hAnsi="Traditional Arabic" w:cs="Traditional Arabic" w:hint="cs"/>
          <w:sz w:val="32"/>
          <w:szCs w:val="32"/>
          <w:rtl/>
        </w:rPr>
        <w:t>بأن تكون العينة ممثلة للمجتمع ، ومناقشة عميقة لتحليل البيانات .</w:t>
      </w:r>
    </w:p>
    <w:p w:rsidR="001F4C09" w:rsidRDefault="00C971F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د </w:t>
      </w:r>
      <w:r w:rsidR="001F4C09" w:rsidRPr="00C971FB">
        <w:rPr>
          <w:rFonts w:ascii="Traditional Arabic" w:hAnsi="Traditional Arabic" w:cs="Traditional Arabic"/>
          <w:b/>
          <w:bCs/>
          <w:sz w:val="32"/>
          <w:szCs w:val="32"/>
          <w:rtl/>
        </w:rPr>
        <w:t>- سلامة النتائج والتوصيات .</w:t>
      </w:r>
    </w:p>
    <w:p w:rsidR="00C971FB" w:rsidRPr="00C971FB" w:rsidRDefault="00C971FB">
      <w:pPr>
        <w:rPr>
          <w:rFonts w:ascii="Traditional Arabic" w:hAnsi="Traditional Arabic" w:cs="Traditional Arabic"/>
          <w:sz w:val="32"/>
          <w:szCs w:val="32"/>
          <w:rtl/>
        </w:rPr>
      </w:pPr>
      <w:r w:rsidRPr="00C971FB">
        <w:rPr>
          <w:rFonts w:ascii="Traditional Arabic" w:hAnsi="Traditional Arabic" w:cs="Traditional Arabic" w:hint="cs"/>
          <w:sz w:val="32"/>
          <w:szCs w:val="32"/>
          <w:rtl/>
        </w:rPr>
        <w:t>باعتماد الباحث على الأساليب الإحصائية المناسبة ، وإمكانية تنفيذ التوصيات .</w:t>
      </w:r>
    </w:p>
    <w:p w:rsidR="0085124C" w:rsidRDefault="00C971FB" w:rsidP="004D3CFA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ه </w:t>
      </w:r>
      <w:r w:rsidR="001F4C09" w:rsidRPr="00C971FB">
        <w:rPr>
          <w:rFonts w:ascii="Traditional Arabic" w:hAnsi="Traditional Arabic" w:cs="Traditional Arabic"/>
          <w:b/>
          <w:bCs/>
          <w:sz w:val="32"/>
          <w:szCs w:val="32"/>
          <w:rtl/>
        </w:rPr>
        <w:t>- دقة اللغة واستيفاء الجوانب الشكلية .</w:t>
      </w:r>
    </w:p>
    <w:p w:rsidR="00A916CC" w:rsidRPr="001A7571" w:rsidRDefault="00C971FB" w:rsidP="0017017F">
      <w:pPr>
        <w:rPr>
          <w:rFonts w:ascii="Traditional Arabic" w:hAnsi="Traditional Arabic" w:cs="Traditional Arabic"/>
          <w:sz w:val="32"/>
          <w:szCs w:val="32"/>
          <w:rtl/>
        </w:rPr>
      </w:pPr>
      <w:r w:rsidRPr="00C80791">
        <w:rPr>
          <w:rFonts w:ascii="Traditional Arabic" w:hAnsi="Traditional Arabic" w:cs="Traditional Arabic" w:hint="cs"/>
          <w:sz w:val="32"/>
          <w:szCs w:val="32"/>
          <w:rtl/>
        </w:rPr>
        <w:t xml:space="preserve">باستخدام اللغة العلمية وليس العامية ، والجوانب الشكلية </w:t>
      </w:r>
      <w:r w:rsidR="00C80791" w:rsidRPr="00C80791">
        <w:rPr>
          <w:rFonts w:ascii="Traditional Arabic" w:hAnsi="Traditional Arabic" w:cs="Traditional Arabic" w:hint="cs"/>
          <w:sz w:val="32"/>
          <w:szCs w:val="32"/>
          <w:rtl/>
        </w:rPr>
        <w:t xml:space="preserve">والفنية </w:t>
      </w:r>
      <w:r w:rsidRPr="00C80791">
        <w:rPr>
          <w:rFonts w:ascii="Traditional Arabic" w:hAnsi="Traditional Arabic" w:cs="Traditional Arabic" w:hint="cs"/>
          <w:sz w:val="32"/>
          <w:szCs w:val="32"/>
          <w:rtl/>
        </w:rPr>
        <w:t xml:space="preserve">في </w:t>
      </w:r>
      <w:r w:rsidR="00C80791" w:rsidRPr="00C80791">
        <w:rPr>
          <w:rFonts w:ascii="Traditional Arabic" w:hAnsi="Traditional Arabic" w:cs="Traditional Arabic" w:hint="cs"/>
          <w:sz w:val="32"/>
          <w:szCs w:val="32"/>
          <w:rtl/>
        </w:rPr>
        <w:t>العرض .</w:t>
      </w:r>
    </w:p>
    <w:p w:rsidR="001F4C09" w:rsidRPr="001A7571" w:rsidRDefault="00D77308" w:rsidP="006801E9">
      <w:pPr>
        <w:shd w:val="clear" w:color="auto" w:fill="D9D9D9" w:themeFill="background1" w:themeFillShade="D9"/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2-3</w:t>
      </w:r>
      <w:r w:rsidR="00BB679F"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أب</w:t>
      </w:r>
      <w:r w:rsidR="001F4C09"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>رز أهداف البحث الإجرائي :</w:t>
      </w:r>
    </w:p>
    <w:p w:rsidR="001F4C09" w:rsidRPr="001A7571" w:rsidRDefault="001F4C09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>كما ذكرها حيدر (2004 )</w:t>
      </w:r>
    </w:p>
    <w:p w:rsidR="001F4C09" w:rsidRPr="001A7571" w:rsidRDefault="001F4C09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>- تنمية روح حل المشكلات لدى الممارسين التربويين في الميدان .</w:t>
      </w:r>
    </w:p>
    <w:p w:rsidR="001F4C09" w:rsidRDefault="001F4C09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>- تجديد الممارسة المهنية وتحسين الأداء المهني للمؤسسات التربوية .</w:t>
      </w:r>
    </w:p>
    <w:p w:rsidR="001A7571" w:rsidRDefault="001C0307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 يتيح البحث الاجرائي فرصة التعاون مع زملاء العمل .</w:t>
      </w:r>
    </w:p>
    <w:p w:rsidR="00C80791" w:rsidRDefault="00C80791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 إحداث تغير ملاحظ في تعلم الطلاب .</w:t>
      </w:r>
    </w:p>
    <w:p w:rsidR="00C80791" w:rsidRDefault="00C80791" w:rsidP="00C80791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 زيادة دافعية المعلم وتدعيم ثقته في اتخاذ القرارات التربوية والتعليمية .</w:t>
      </w:r>
    </w:p>
    <w:p w:rsidR="001A7571" w:rsidRPr="001A7571" w:rsidRDefault="001C0307" w:rsidP="004D3CFA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1F4C09" w:rsidRPr="001A7571" w:rsidRDefault="00D77308" w:rsidP="006801E9">
      <w:pPr>
        <w:shd w:val="clear" w:color="auto" w:fill="D9D9D9" w:themeFill="background1" w:themeFillShade="D9"/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>2-4</w:t>
      </w:r>
      <w:r w:rsidR="00BB679F"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F4C09"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>أدوات جمع البيانات في البحث الإجرائي :</w:t>
      </w:r>
    </w:p>
    <w:p w:rsidR="001F4C09" w:rsidRPr="001A7571" w:rsidRDefault="001F4C09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>يعتمد الباحث على عدة أدوات تساعده في جمع المعلومات كما ذكرت إخلاص عبدالحفيظ ( 2000 ) ومنها :</w:t>
      </w:r>
    </w:p>
    <w:p w:rsidR="001F4C09" w:rsidRPr="001A7571" w:rsidRDefault="001F4C09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>الملاحظة :</w:t>
      </w:r>
      <w:r w:rsidRPr="001A7571">
        <w:rPr>
          <w:rFonts w:ascii="Traditional Arabic" w:hAnsi="Traditional Arabic" w:cs="Traditional Arabic"/>
          <w:sz w:val="32"/>
          <w:szCs w:val="32"/>
          <w:rtl/>
        </w:rPr>
        <w:t xml:space="preserve"> وهي نشاط يقوم به الباحث لمشاهدة موقف معين ، وتسجيل ملاحظاته بطريقة منهجية ، حيث يحدد الباحث جانب السلوك الذي يخضع للملاحظة بدقة ووضح .</w:t>
      </w:r>
    </w:p>
    <w:p w:rsidR="001F4C09" w:rsidRPr="001A7571" w:rsidRDefault="001F4C09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>المقابلة :</w:t>
      </w:r>
      <w:r w:rsidR="00151421"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151421" w:rsidRPr="001A7571">
        <w:rPr>
          <w:rFonts w:ascii="Traditional Arabic" w:hAnsi="Traditional Arabic" w:cs="Traditional Arabic"/>
          <w:sz w:val="32"/>
          <w:szCs w:val="32"/>
          <w:rtl/>
        </w:rPr>
        <w:t xml:space="preserve">وهي محادثات يقوم خلالها الباحث بطرح عدد من الأسئلة </w:t>
      </w:r>
      <w:r w:rsidR="00AD519B" w:rsidRPr="001A7571">
        <w:rPr>
          <w:rFonts w:ascii="Traditional Arabic" w:hAnsi="Traditional Arabic" w:cs="Traditional Arabic"/>
          <w:sz w:val="32"/>
          <w:szCs w:val="32"/>
          <w:rtl/>
        </w:rPr>
        <w:t>على من يقابله ، وهي أسئلة تتعلق بموضوع البحث بهدف فهم أعمق للمشكلة والحصول على معلومات تفيد الباحث في تفسير المشكلة ومن ثم إيجاد الحلول البديلة .</w:t>
      </w:r>
    </w:p>
    <w:p w:rsidR="00AD519B" w:rsidRPr="001A7571" w:rsidRDefault="00AD519B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>تحليل المحتوى :</w:t>
      </w:r>
      <w:r w:rsidRPr="001A7571">
        <w:rPr>
          <w:rFonts w:ascii="Traditional Arabic" w:hAnsi="Traditional Arabic" w:cs="Traditional Arabic"/>
          <w:sz w:val="32"/>
          <w:szCs w:val="32"/>
          <w:rtl/>
        </w:rPr>
        <w:t xml:space="preserve"> وهو أسلوب يساعد الباحث على تحليل الوثائق من السجلات واليوميات .</w:t>
      </w:r>
    </w:p>
    <w:p w:rsidR="004D3CFA" w:rsidRDefault="00AD519B" w:rsidP="0017017F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>دراسة الحالة :</w:t>
      </w:r>
      <w:r w:rsidRPr="001A7571">
        <w:rPr>
          <w:rFonts w:ascii="Traditional Arabic" w:hAnsi="Traditional Arabic" w:cs="Traditional Arabic"/>
          <w:sz w:val="32"/>
          <w:szCs w:val="32"/>
          <w:rtl/>
        </w:rPr>
        <w:t xml:space="preserve"> وهي أسلوب هام يستخدم في البحوث الإجرائية ، حيث يزود الباحث بمعلومات دقيقة عن الحالة التي يدرسها ، ودراسة الحالة ذات طبيعية كيفية .</w:t>
      </w:r>
    </w:p>
    <w:p w:rsidR="0017017F" w:rsidRDefault="0017017F" w:rsidP="0017017F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A7A46" w:rsidRDefault="00E13694" w:rsidP="001A7571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- </w:t>
      </w:r>
      <w:r w:rsidR="0030334E" w:rsidRPr="0030334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ولابد من تثليث البيانات :</w:t>
      </w:r>
    </w:p>
    <w:p w:rsidR="0030334E" w:rsidRPr="0030334E" w:rsidRDefault="0030334E" w:rsidP="0030334E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0334E">
        <w:rPr>
          <w:rFonts w:ascii="Traditional Arabic" w:hAnsi="Traditional Arabic" w:cs="Traditional Arabic"/>
          <w:b/>
          <w:bCs/>
          <w:sz w:val="32"/>
          <w:szCs w:val="32"/>
          <w:rtl/>
        </w:rPr>
        <w:t>ما يقصد بتثليث البيانات ؟</w:t>
      </w:r>
    </w:p>
    <w:p w:rsidR="00E13694" w:rsidRPr="0017017F" w:rsidRDefault="00C80791" w:rsidP="0017017F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>هو أن تدعم النتائج</w:t>
      </w:r>
      <w:r w:rsidR="00E13694">
        <w:rPr>
          <w:rFonts w:ascii="Traditional Arabic" w:hAnsi="Traditional Arabic" w:cs="Traditional Arabic"/>
          <w:sz w:val="32"/>
          <w:szCs w:val="32"/>
          <w:rtl/>
        </w:rPr>
        <w:t xml:space="preserve"> مع نتائج من مصدر آخر</w:t>
      </w:r>
      <w:r w:rsidR="00E13694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30334E" w:rsidRPr="0030334E">
        <w:rPr>
          <w:rFonts w:ascii="Traditional Arabic" w:hAnsi="Traditional Arabic" w:cs="Traditional Arabic"/>
          <w:sz w:val="32"/>
          <w:szCs w:val="32"/>
          <w:rtl/>
        </w:rPr>
        <w:t xml:space="preserve"> وذلك لزيادة المصداقية في البحوث الإجرائية . </w:t>
      </w:r>
    </w:p>
    <w:p w:rsidR="00CA7A46" w:rsidRPr="0030334E" w:rsidRDefault="00CA7A46" w:rsidP="006801E9">
      <w:pPr>
        <w:shd w:val="clear" w:color="auto" w:fill="D9D9D9" w:themeFill="background1" w:themeFillShade="D9"/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0334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2-5 كيفية إجراء البحوث الإجرائية :</w:t>
      </w:r>
    </w:p>
    <w:p w:rsidR="00CA7A46" w:rsidRDefault="00CA7A46" w:rsidP="001A7571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تنفذ البحوث الإجرائية حسب الخطوات التالية :</w:t>
      </w:r>
    </w:p>
    <w:p w:rsidR="00CA7A46" w:rsidRDefault="00CA7A46" w:rsidP="001A7571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تحديد المشكلة التي ترغب بحلها .</w:t>
      </w:r>
    </w:p>
    <w:p w:rsidR="00CA7A46" w:rsidRDefault="00CA7A46" w:rsidP="001A7571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ب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وضع خطة للبحث تشمل المصادر والمراجع ( دراسة نظرية )</w:t>
      </w:r>
    </w:p>
    <w:p w:rsidR="00CA7A46" w:rsidRDefault="00CA7A46" w:rsidP="001A7571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جمع المعلومات ومن ثم تنظيمها .</w:t>
      </w:r>
    </w:p>
    <w:p w:rsidR="00CA7A46" w:rsidRDefault="00CA7A46" w:rsidP="001A7571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د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تحليل المعلومات ومن ثم تفسيرها .</w:t>
      </w:r>
    </w:p>
    <w:p w:rsidR="0030334E" w:rsidRDefault="00CA7A46" w:rsidP="0030334E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ه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 w:rsidR="0030334E">
        <w:rPr>
          <w:rFonts w:ascii="Traditional Arabic" w:hAnsi="Traditional Arabic" w:cs="Traditional Arabic" w:hint="cs"/>
          <w:sz w:val="32"/>
          <w:szCs w:val="32"/>
          <w:rtl/>
        </w:rPr>
        <w:t xml:space="preserve"> كتابة ما تعلمته من هذه التجربة .</w:t>
      </w:r>
    </w:p>
    <w:p w:rsidR="0030334E" w:rsidRDefault="00CA7A46" w:rsidP="0030334E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 - </w:t>
      </w:r>
      <w:r w:rsidR="0030334E">
        <w:rPr>
          <w:rFonts w:ascii="Traditional Arabic" w:hAnsi="Traditional Arabic" w:cs="Traditional Arabic" w:hint="cs"/>
          <w:sz w:val="32"/>
          <w:szCs w:val="32"/>
          <w:rtl/>
        </w:rPr>
        <w:t>مشاركة الآخرين فيما توصلت إليه .</w:t>
      </w:r>
    </w:p>
    <w:p w:rsidR="00CA7A46" w:rsidRDefault="0030334E" w:rsidP="0030334E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ز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أعادة دورة البحث كاملة ولكن بسؤال جديد أو مشكلة جديدة .</w:t>
      </w:r>
    </w:p>
    <w:p w:rsidR="0030334E" w:rsidRDefault="0030334E" w:rsidP="0030334E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وللتوضيح أكثر بالنموذج التالي :</w:t>
      </w:r>
    </w:p>
    <w:p w:rsidR="0030334E" w:rsidRDefault="0030334E" w:rsidP="0030334E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drawing>
          <wp:inline distT="0" distB="0" distL="0" distR="0">
            <wp:extent cx="4848225" cy="3076575"/>
            <wp:effectExtent l="0" t="0" r="0" b="9525"/>
            <wp:docPr id="1" name="رسم تخطيطي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30334E" w:rsidRDefault="0030334E" w:rsidP="0030334E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30334E" w:rsidRPr="0030334E" w:rsidRDefault="0030334E" w:rsidP="0030334E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0334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نموذج دورة البحث الإجرائي</w:t>
      </w:r>
    </w:p>
    <w:p w:rsidR="00816BAF" w:rsidRDefault="00816BAF" w:rsidP="001A7571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816BAF" w:rsidRDefault="00816BAF" w:rsidP="001A7571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772095" w:rsidRPr="001A7571" w:rsidRDefault="00BB679F" w:rsidP="006801E9">
      <w:pPr>
        <w:shd w:val="clear" w:color="auto" w:fill="D9D9D9" w:themeFill="background1" w:themeFillShade="D9"/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ثالثاً : الرؤية المقترحة لتمكين المعلمين من إجراء البحوث الإجرائية</w:t>
      </w:r>
    </w:p>
    <w:p w:rsidR="00BB679F" w:rsidRPr="001A7571" w:rsidRDefault="00D77308" w:rsidP="006801E9">
      <w:pPr>
        <w:shd w:val="clear" w:color="auto" w:fill="D9D9D9" w:themeFill="background1" w:themeFillShade="D9"/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>3-1</w:t>
      </w:r>
      <w:r w:rsidR="00E74A7C"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أهداف الرؤية</w:t>
      </w:r>
    </w:p>
    <w:p w:rsidR="00E74A7C" w:rsidRPr="001A7571" w:rsidRDefault="00E74A7C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>- أن يتعلم طالب كليات التربية على إجراء البحوث الإجرائية .</w:t>
      </w:r>
    </w:p>
    <w:p w:rsidR="00E74A7C" w:rsidRPr="001A7571" w:rsidRDefault="00E74A7C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>- أن يطبق المعلمين البحوث الإجرائية في مدارسهم .</w:t>
      </w:r>
    </w:p>
    <w:p w:rsidR="00E74A7C" w:rsidRPr="001A7571" w:rsidRDefault="00E74A7C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>- أن يستطيع الممارسين التربويين حل مشاكلهم بأنفسهم .</w:t>
      </w:r>
    </w:p>
    <w:p w:rsidR="00E74A7C" w:rsidRPr="001A7571" w:rsidRDefault="00E74A7C" w:rsidP="00AD519B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>- أن تتحسن أداء المنظومة التعليمية والتربوية .</w:t>
      </w:r>
    </w:p>
    <w:p w:rsidR="00772095" w:rsidRPr="001A7571" w:rsidRDefault="00772095" w:rsidP="00AD519B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E74A7C" w:rsidRPr="001A7571" w:rsidRDefault="00D77308" w:rsidP="006801E9">
      <w:pPr>
        <w:shd w:val="clear" w:color="auto" w:fill="D9D9D9" w:themeFill="background1" w:themeFillShade="D9"/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>3</w:t>
      </w:r>
      <w:r w:rsidR="00E74A7C"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– </w:t>
      </w:r>
      <w:r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>2</w:t>
      </w:r>
      <w:r w:rsidR="00E74A7C"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منطلقات وركائز الرؤية</w:t>
      </w:r>
    </w:p>
    <w:p w:rsidR="00F544B2" w:rsidRPr="001A7571" w:rsidRDefault="00E74A7C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="00F544B2" w:rsidRPr="001A7571">
        <w:rPr>
          <w:rFonts w:ascii="Traditional Arabic" w:hAnsi="Traditional Arabic" w:cs="Traditional Arabic"/>
          <w:sz w:val="32"/>
          <w:szCs w:val="32"/>
          <w:rtl/>
        </w:rPr>
        <w:t xml:space="preserve">خبرة </w:t>
      </w:r>
      <w:r w:rsidRPr="001A7571">
        <w:rPr>
          <w:rFonts w:ascii="Traditional Arabic" w:hAnsi="Traditional Arabic" w:cs="Traditional Arabic"/>
          <w:sz w:val="32"/>
          <w:szCs w:val="32"/>
          <w:rtl/>
        </w:rPr>
        <w:t>مؤسسات وكليات إعداد المعلمين</w:t>
      </w:r>
      <w:r w:rsidR="00F544B2" w:rsidRPr="001A7571">
        <w:rPr>
          <w:rFonts w:ascii="Traditional Arabic" w:hAnsi="Traditional Arabic" w:cs="Traditional Arabic"/>
          <w:sz w:val="32"/>
          <w:szCs w:val="32"/>
          <w:rtl/>
        </w:rPr>
        <w:t xml:space="preserve"> بالمملكة .</w:t>
      </w:r>
    </w:p>
    <w:p w:rsidR="00F544B2" w:rsidRPr="001A7571" w:rsidRDefault="00F544B2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 xml:space="preserve">- أنشطة </w:t>
      </w:r>
      <w:r w:rsidR="0017017F">
        <w:rPr>
          <w:rFonts w:ascii="Traditional Arabic" w:hAnsi="Traditional Arabic" w:cs="Traditional Arabic" w:hint="cs"/>
          <w:sz w:val="32"/>
          <w:szCs w:val="32"/>
          <w:rtl/>
        </w:rPr>
        <w:t xml:space="preserve">وفعاليات </w:t>
      </w:r>
      <w:r w:rsidRPr="001A7571">
        <w:rPr>
          <w:rFonts w:ascii="Traditional Arabic" w:hAnsi="Traditional Arabic" w:cs="Traditional Arabic"/>
          <w:sz w:val="32"/>
          <w:szCs w:val="32"/>
          <w:rtl/>
        </w:rPr>
        <w:t>الجمعيات العلمية التربوية .</w:t>
      </w:r>
    </w:p>
    <w:p w:rsidR="00F544B2" w:rsidRPr="001A7571" w:rsidRDefault="00F544B2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>- تفاعل معلمي ومعلمات المملكة العربية السعودية .</w:t>
      </w:r>
    </w:p>
    <w:p w:rsidR="001A7571" w:rsidRDefault="00F544B2" w:rsidP="001A7571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>- توفر وانتشار مراكز التدريب التربوي .</w:t>
      </w:r>
    </w:p>
    <w:p w:rsidR="0017017F" w:rsidRDefault="0017017F" w:rsidP="001A7571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 اهتمام الأكاديميين بالتطوير والتجديد التربوي .</w:t>
      </w:r>
    </w:p>
    <w:p w:rsidR="0017017F" w:rsidRDefault="0017017F" w:rsidP="001A7571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حرص ورؤية صناع القرار التربوي . </w:t>
      </w:r>
    </w:p>
    <w:p w:rsidR="00816BAF" w:rsidRDefault="00816BAF" w:rsidP="001A7571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816BAF" w:rsidRDefault="00816BAF" w:rsidP="001A7571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816BAF" w:rsidRDefault="00816BAF" w:rsidP="001A7571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816BAF" w:rsidRDefault="00816BAF" w:rsidP="001A7571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E74A7C" w:rsidRDefault="00E74A7C" w:rsidP="001A7571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7017F" w:rsidRDefault="0017017F" w:rsidP="001A7571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7017F" w:rsidRPr="001A7571" w:rsidRDefault="0017017F" w:rsidP="001A7571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6801E9" w:rsidRPr="001A7571" w:rsidRDefault="00E74A7C" w:rsidP="006801E9">
      <w:pPr>
        <w:shd w:val="clear" w:color="auto" w:fill="D9D9D9" w:themeFill="background1" w:themeFillShade="D9"/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3 – 3 آلية إجراءات تنفيذ الرؤية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319"/>
        <w:gridCol w:w="2977"/>
      </w:tblGrid>
      <w:tr w:rsidR="00F544B2" w:rsidRPr="001A7571" w:rsidTr="00F72B35">
        <w:tc>
          <w:tcPr>
            <w:tcW w:w="5319" w:type="dxa"/>
            <w:shd w:val="clear" w:color="auto" w:fill="E7E6E6" w:themeFill="background2"/>
          </w:tcPr>
          <w:p w:rsidR="00F72B35" w:rsidRPr="001A7571" w:rsidRDefault="00F72B35" w:rsidP="00F72B35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F544B2" w:rsidRPr="001A7571" w:rsidRDefault="00F544B2" w:rsidP="00F72B3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A757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الإجراء</w:t>
            </w:r>
          </w:p>
        </w:tc>
        <w:tc>
          <w:tcPr>
            <w:tcW w:w="2977" w:type="dxa"/>
            <w:shd w:val="clear" w:color="auto" w:fill="E7E6E6" w:themeFill="background2"/>
          </w:tcPr>
          <w:p w:rsidR="00F72B35" w:rsidRPr="001A7571" w:rsidRDefault="00F72B35" w:rsidP="00AD519B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F544B2" w:rsidRPr="001A7571" w:rsidRDefault="00F544B2" w:rsidP="00F72B3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A757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الجهة المنفذة</w:t>
            </w:r>
          </w:p>
          <w:p w:rsidR="00F72B35" w:rsidRPr="001A7571" w:rsidRDefault="00F72B35" w:rsidP="00AD519B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544B2" w:rsidRPr="001A7571" w:rsidTr="00F72B35">
        <w:tc>
          <w:tcPr>
            <w:tcW w:w="5319" w:type="dxa"/>
          </w:tcPr>
          <w:p w:rsidR="00F72B35" w:rsidRPr="001A7571" w:rsidRDefault="00F72B35" w:rsidP="00AD519B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F544B2" w:rsidRPr="001A7571" w:rsidRDefault="00F544B2" w:rsidP="00AD519B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A757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إدراج مقرر البحث الإجرائي في الخطط الدراسية لبرامج إعداد المعلمين .</w:t>
            </w:r>
          </w:p>
          <w:p w:rsidR="00F72B35" w:rsidRPr="001A7571" w:rsidRDefault="00F72B35" w:rsidP="00AD519B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F72B35" w:rsidRPr="001A7571" w:rsidRDefault="00F72B35" w:rsidP="00F72B3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F544B2" w:rsidRPr="001A7571" w:rsidRDefault="00F72B35" w:rsidP="00F72B3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A757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كليات ومؤسسات إعداد المعلمين</w:t>
            </w:r>
          </w:p>
        </w:tc>
      </w:tr>
      <w:tr w:rsidR="00F544B2" w:rsidRPr="001A7571" w:rsidTr="00F72B35">
        <w:tc>
          <w:tcPr>
            <w:tcW w:w="5319" w:type="dxa"/>
          </w:tcPr>
          <w:p w:rsidR="00F72B35" w:rsidRPr="001A7571" w:rsidRDefault="00F72B35" w:rsidP="00AD519B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F544B2" w:rsidRPr="001A7571" w:rsidRDefault="00F544B2" w:rsidP="00AD519B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A757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تنظيم ندوة تثقيفية عن إجراء البحوث الإجرائية . </w:t>
            </w:r>
          </w:p>
          <w:p w:rsidR="00F72B35" w:rsidRPr="001A7571" w:rsidRDefault="00F72B35" w:rsidP="00AD519B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F72B35" w:rsidRPr="001A7571" w:rsidRDefault="00F72B35" w:rsidP="00F72B3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F544B2" w:rsidRPr="001A7571" w:rsidRDefault="00F544B2" w:rsidP="00F72B3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A757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إدارات التعليم</w:t>
            </w:r>
          </w:p>
          <w:p w:rsidR="00F72B35" w:rsidRPr="001A7571" w:rsidRDefault="00F72B35" w:rsidP="00AD519B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544B2" w:rsidRPr="001A7571" w:rsidTr="00F72B35">
        <w:tc>
          <w:tcPr>
            <w:tcW w:w="5319" w:type="dxa"/>
          </w:tcPr>
          <w:p w:rsidR="00F544B2" w:rsidRPr="001A7571" w:rsidRDefault="00F544B2" w:rsidP="00AD519B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F72B35" w:rsidRPr="001A7571" w:rsidRDefault="00F72B35" w:rsidP="00AD519B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A757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تنفيذ برامج تدريبة عن إجراء البحوث الإجرائية </w:t>
            </w:r>
          </w:p>
          <w:p w:rsidR="00F72B35" w:rsidRPr="001A7571" w:rsidRDefault="00F72B35" w:rsidP="00AD519B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A757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لا تقل عن (20) ساعة تدريبية</w:t>
            </w:r>
          </w:p>
          <w:p w:rsidR="00F72B35" w:rsidRPr="001A7571" w:rsidRDefault="00F72B35" w:rsidP="00AD519B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F72B35" w:rsidRPr="001A7571" w:rsidRDefault="00F72B35" w:rsidP="00AD519B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F544B2" w:rsidRPr="001A7571" w:rsidRDefault="00F72B35" w:rsidP="00F72B3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A757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مراكز التدريب التربوي</w:t>
            </w:r>
          </w:p>
        </w:tc>
      </w:tr>
      <w:tr w:rsidR="00F544B2" w:rsidRPr="001A7571" w:rsidTr="00F72B35">
        <w:tc>
          <w:tcPr>
            <w:tcW w:w="5319" w:type="dxa"/>
          </w:tcPr>
          <w:p w:rsidR="00F72B35" w:rsidRPr="001A7571" w:rsidRDefault="00F72B35" w:rsidP="00AD519B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F544B2" w:rsidRPr="001A7571" w:rsidRDefault="00F72B35" w:rsidP="00AD519B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A757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تضمين عناصر تقييم جائزة</w:t>
            </w:r>
            <w:r w:rsidR="00115F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التعليم</w:t>
            </w:r>
            <w:r w:rsidR="00115F0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115F0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ل</w:t>
            </w:r>
            <w:r w:rsidRPr="001A757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لتميز لبند إجراء البحوث الإجرائية لفئة ( معلم – مدير – مشرف )</w:t>
            </w:r>
          </w:p>
          <w:p w:rsidR="00F72B35" w:rsidRPr="001A7571" w:rsidRDefault="00F72B35" w:rsidP="00AD519B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F72B35" w:rsidRPr="001A7571" w:rsidRDefault="00F72B35" w:rsidP="00F72B3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F72B35" w:rsidRPr="001A7571" w:rsidRDefault="00F72B35" w:rsidP="00F72B3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A757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أمانة جائزة </w:t>
            </w:r>
            <w:r w:rsidR="00100BD3" w:rsidRPr="001A757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التعليم ل</w:t>
            </w:r>
            <w:r w:rsidRPr="001A757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لتميز</w:t>
            </w:r>
          </w:p>
          <w:p w:rsidR="00F544B2" w:rsidRPr="001A7571" w:rsidRDefault="00F72B35" w:rsidP="00F72B3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A757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بوزارة التعليم</w:t>
            </w:r>
          </w:p>
        </w:tc>
      </w:tr>
      <w:tr w:rsidR="00F544B2" w:rsidRPr="001A7571" w:rsidTr="00F72B35">
        <w:tc>
          <w:tcPr>
            <w:tcW w:w="5319" w:type="dxa"/>
          </w:tcPr>
          <w:p w:rsidR="00F72B35" w:rsidRPr="001A7571" w:rsidRDefault="00F72B35" w:rsidP="00AD519B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F544B2" w:rsidRPr="001A7571" w:rsidRDefault="00F72B35" w:rsidP="00F72B3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A757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إصدار مجلة لنشر البحوث الإجرائية المتميزة</w:t>
            </w:r>
          </w:p>
          <w:p w:rsidR="00F72B35" w:rsidRPr="001A7571" w:rsidRDefault="00F72B35" w:rsidP="00AD519B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F544B2" w:rsidRPr="001A7571" w:rsidRDefault="00F72B35" w:rsidP="00F72B3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A757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الإدارة العامة للبحوث التربوية بوزارة التعليم</w:t>
            </w:r>
          </w:p>
        </w:tc>
      </w:tr>
      <w:tr w:rsidR="00115F0F" w:rsidRPr="001A7571" w:rsidTr="00F72B35">
        <w:tc>
          <w:tcPr>
            <w:tcW w:w="5319" w:type="dxa"/>
          </w:tcPr>
          <w:p w:rsidR="00115F0F" w:rsidRDefault="00115F0F" w:rsidP="00AD519B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115F0F" w:rsidRDefault="00115F0F" w:rsidP="00115F0F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تنظيم مؤتمر عن البحوث الإجرائية والممارسات التربوية</w:t>
            </w:r>
          </w:p>
          <w:p w:rsidR="00115F0F" w:rsidRPr="001A7571" w:rsidRDefault="00115F0F" w:rsidP="00115F0F">
            <w:pPr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115F0F" w:rsidRDefault="00115F0F" w:rsidP="00F72B3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115F0F" w:rsidRPr="001A7571" w:rsidRDefault="00115F0F" w:rsidP="00F72B35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كلية التربية / جمعية علمية تربوية</w:t>
            </w:r>
          </w:p>
        </w:tc>
      </w:tr>
    </w:tbl>
    <w:p w:rsidR="00F544B2" w:rsidRDefault="00F544B2" w:rsidP="00AD519B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1A7571" w:rsidRPr="001A7571" w:rsidRDefault="001A7571" w:rsidP="00AD519B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F544B2" w:rsidRPr="001A7571" w:rsidRDefault="00D77308" w:rsidP="006801E9">
      <w:pPr>
        <w:shd w:val="clear" w:color="auto" w:fill="D9D9D9" w:themeFill="background1" w:themeFillShade="D9"/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3-4</w:t>
      </w:r>
      <w:r w:rsidR="00F544B2"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معوقات التنفيذ</w:t>
      </w:r>
    </w:p>
    <w:p w:rsidR="00772095" w:rsidRPr="001A7571" w:rsidRDefault="00772095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>- عدم المعرفة الكاملة للمعلمين بالبحوث الإجرائية .</w:t>
      </w:r>
    </w:p>
    <w:p w:rsidR="00772095" w:rsidRPr="001A7571" w:rsidRDefault="00772095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>- كثرة الأعباء الملقاة على عاتق المعلمين .</w:t>
      </w:r>
    </w:p>
    <w:p w:rsidR="00D77308" w:rsidRPr="001A7571" w:rsidRDefault="00D77308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>- قلة البرامج التدريبية عن البحوث الإجرائية .</w:t>
      </w:r>
    </w:p>
    <w:p w:rsidR="00D77308" w:rsidRPr="001A7571" w:rsidRDefault="00D77308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>- عدم وجود الحوافز للمعلمين لإجراء البحوث الإجرائية .</w:t>
      </w:r>
    </w:p>
    <w:p w:rsidR="0017017F" w:rsidRPr="001A7571" w:rsidRDefault="0017017F" w:rsidP="0017017F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>- عدم الاعتراف بعلمية البحث الإجرائي من قبل بعض الأكاديميين .</w:t>
      </w:r>
    </w:p>
    <w:p w:rsidR="003A5FBE" w:rsidRPr="001A7571" w:rsidRDefault="003A5FBE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3A5FBE" w:rsidRPr="001A7571" w:rsidRDefault="003A5FBE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3A5FBE" w:rsidRDefault="003A5FBE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16BAF" w:rsidRDefault="00816BAF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16BAF" w:rsidRDefault="00816BAF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16BAF" w:rsidRDefault="00816BAF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16BAF" w:rsidRDefault="00816BAF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16BAF" w:rsidRDefault="00816BAF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16BAF" w:rsidRDefault="00816BAF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16BAF" w:rsidRDefault="00816BAF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16BAF" w:rsidRDefault="00816BAF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16BAF" w:rsidRDefault="00816BAF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16BAF" w:rsidRDefault="00816BAF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16BAF" w:rsidRDefault="00816BAF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16BAF" w:rsidRDefault="00816BAF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16BAF" w:rsidRDefault="00816BAF" w:rsidP="00AD519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772095" w:rsidRPr="001A7571" w:rsidRDefault="00100BD3" w:rsidP="00051C82">
      <w:pPr>
        <w:shd w:val="clear" w:color="auto" w:fill="D9D9D9" w:themeFill="background1" w:themeFillShade="D9"/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المراجع :</w:t>
      </w:r>
    </w:p>
    <w:p w:rsidR="00100BD3" w:rsidRPr="001A7571" w:rsidRDefault="00100BD3" w:rsidP="00100BD3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>- التمياط ، موضي ( 1428 هـ ) . توصيات البحوث التربوية ومعوقات تطبيقها من وجهة نظر المشرفات التربويات . ( رسالة ماجستير ) جامعة الإمام محمد بن سعود الإسلامية .</w:t>
      </w:r>
    </w:p>
    <w:p w:rsidR="00100BD3" w:rsidRDefault="00100BD3" w:rsidP="00100BD3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>- حيدر ، عبداللطيف حسين ( 2004 ) . البحث الإجرائي بين التفكير في الممارسة المهنية وتحسينها . دار القلم – الإمارات .</w:t>
      </w:r>
    </w:p>
    <w:p w:rsidR="00115F0F" w:rsidRPr="00115F0F" w:rsidRDefault="00115F0F" w:rsidP="00115F0F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 xml:space="preserve">- الدريج ، محمد ( 2007م ) </w:t>
      </w:r>
      <w:r w:rsidRPr="00816BAF">
        <w:rPr>
          <w:rFonts w:ascii="Traditional Arabic" w:hAnsi="Traditional Arabic" w:cs="Traditional Arabic"/>
          <w:sz w:val="32"/>
          <w:szCs w:val="32"/>
          <w:rtl/>
        </w:rPr>
        <w:t>البحث الاجرائي تحسين للممارسات التربوية للمعلمين</w:t>
      </w:r>
      <w:r w:rsidRPr="001A75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.</w:t>
      </w:r>
      <w:r w:rsidRPr="001A7571">
        <w:rPr>
          <w:rFonts w:ascii="Traditional Arabic" w:hAnsi="Traditional Arabic" w:cs="Traditional Arabic"/>
          <w:sz w:val="32"/>
          <w:szCs w:val="32"/>
          <w:rtl/>
        </w:rPr>
        <w:t>مجلة رسالة التربية – سلطنة عمان العدد (16) .</w:t>
      </w:r>
    </w:p>
    <w:p w:rsidR="00115F0F" w:rsidRDefault="00100BD3" w:rsidP="00115F0F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>- الدهشان ، جمال علي (2014 ) الإنتاج العلمي التربوي في البيئة العربية القيمة والأثر .</w:t>
      </w:r>
    </w:p>
    <w:p w:rsidR="00115F0F" w:rsidRDefault="00115F0F" w:rsidP="00115F0F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 xml:space="preserve">- سبتي ، عباس (1999م ) </w:t>
      </w:r>
      <w:r w:rsidRPr="004D3CFA">
        <w:rPr>
          <w:rFonts w:ascii="Traditional Arabic" w:hAnsi="Traditional Arabic" w:cs="Traditional Arabic"/>
          <w:sz w:val="32"/>
          <w:szCs w:val="32"/>
          <w:rtl/>
        </w:rPr>
        <w:t>دور البحث الإجرائي في مواجهة المشكلات التربوية</w:t>
      </w:r>
      <w:r w:rsidRPr="001A7571">
        <w:rPr>
          <w:rFonts w:ascii="Traditional Arabic" w:hAnsi="Traditional Arabic" w:cs="Traditional Arabic"/>
          <w:sz w:val="32"/>
          <w:szCs w:val="32"/>
          <w:rtl/>
        </w:rPr>
        <w:t xml:space="preserve"> . مركز البحوث التربوية والمناهج – دولة الكويت</w:t>
      </w:r>
    </w:p>
    <w:p w:rsidR="003A5FBE" w:rsidRPr="001A7571" w:rsidRDefault="00100BD3" w:rsidP="003A5FBE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 xml:space="preserve">- السكران ، عبدالله فالح ( </w:t>
      </w:r>
      <w:r w:rsidR="003A5FBE" w:rsidRPr="001A7571">
        <w:rPr>
          <w:rFonts w:ascii="Traditional Arabic" w:hAnsi="Traditional Arabic" w:cs="Traditional Arabic"/>
          <w:sz w:val="32"/>
          <w:szCs w:val="32"/>
          <w:rtl/>
        </w:rPr>
        <w:t>1432 ) عوائق تفعيل نتائج البحوث التربوية في ميدان التربية والتعليم بمدينة الرياض وسب</w:t>
      </w:r>
      <w:r w:rsidR="00FF33B2">
        <w:rPr>
          <w:rFonts w:ascii="Traditional Arabic" w:hAnsi="Traditional Arabic" w:cs="Traditional Arabic"/>
          <w:sz w:val="32"/>
          <w:szCs w:val="32"/>
          <w:rtl/>
        </w:rPr>
        <w:t xml:space="preserve">ل علاجها . مجلة </w:t>
      </w:r>
      <w:r w:rsidR="003A5FBE" w:rsidRPr="001A7571">
        <w:rPr>
          <w:rFonts w:ascii="Traditional Arabic" w:hAnsi="Traditional Arabic" w:cs="Traditional Arabic"/>
          <w:sz w:val="32"/>
          <w:szCs w:val="32"/>
          <w:rtl/>
        </w:rPr>
        <w:t xml:space="preserve">جامعة الإمام </w:t>
      </w:r>
      <w:r w:rsidR="004D3CFA">
        <w:rPr>
          <w:rFonts w:ascii="Traditional Arabic" w:hAnsi="Traditional Arabic" w:cs="Traditional Arabic"/>
          <w:sz w:val="32"/>
          <w:szCs w:val="32"/>
          <w:rtl/>
        </w:rPr>
        <w:t>محمد بن سعود الإسلامية</w:t>
      </w:r>
      <w:r w:rsidR="00FF33B2">
        <w:rPr>
          <w:rFonts w:ascii="Traditional Arabic" w:hAnsi="Traditional Arabic" w:cs="Traditional Arabic" w:hint="cs"/>
          <w:sz w:val="32"/>
          <w:szCs w:val="32"/>
          <w:rtl/>
        </w:rPr>
        <w:t xml:space="preserve"> للعلوم الإنسانية والاجتماعية العدد ( 23 )</w:t>
      </w:r>
      <w:r w:rsidR="004D3CF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D3CFA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A5FBE" w:rsidRPr="001A7571" w:rsidRDefault="003A5FBE" w:rsidP="003A5FBE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>- عبدالحفيظ ، إخلاص محمد و باهي ، مصطفى حسين ( 2000 ) طرق البحث العلمي والتحليل الاحصائي في المجالات التربوية والنفسية والرياضية . مركز الكتاب للنشر – القاهرة .</w:t>
      </w:r>
    </w:p>
    <w:p w:rsidR="00100BD3" w:rsidRPr="001A7571" w:rsidRDefault="003A5FBE" w:rsidP="00230787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>- الفراجي ، هادي أحمد( 2008 ) . مج</w:t>
      </w:r>
      <w:r w:rsidR="00230787">
        <w:rPr>
          <w:rFonts w:ascii="Traditional Arabic" w:hAnsi="Traditional Arabic" w:cs="Traditional Arabic"/>
          <w:sz w:val="32"/>
          <w:szCs w:val="32"/>
          <w:rtl/>
        </w:rPr>
        <w:t>لة التطوير التربوي – سلطنة عمان</w:t>
      </w:r>
      <w:r w:rsidR="0023078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A7571">
        <w:rPr>
          <w:rFonts w:ascii="Traditional Arabic" w:hAnsi="Traditional Arabic" w:cs="Traditional Arabic"/>
          <w:sz w:val="32"/>
          <w:szCs w:val="32"/>
          <w:rtl/>
        </w:rPr>
        <w:t>العدد ( 40 ) .</w:t>
      </w:r>
    </w:p>
    <w:p w:rsidR="00253E5F" w:rsidRPr="001A7571" w:rsidRDefault="00253E5F" w:rsidP="00253E5F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A7571">
        <w:rPr>
          <w:rFonts w:ascii="Traditional Arabic" w:hAnsi="Traditional Arabic" w:cs="Traditional Arabic"/>
          <w:sz w:val="32"/>
          <w:szCs w:val="32"/>
          <w:rtl/>
        </w:rPr>
        <w:t xml:space="preserve">- عوده، رحمه محمد و شرير ، رنده عيد ( 2004م ) </w:t>
      </w:r>
      <w:r w:rsidRPr="004D3CFA">
        <w:rPr>
          <w:rFonts w:ascii="Traditional Arabic" w:hAnsi="Traditional Arabic" w:cs="Traditional Arabic"/>
          <w:sz w:val="32"/>
          <w:szCs w:val="32"/>
          <w:rtl/>
        </w:rPr>
        <w:t>البحوث الإجرائية مدخلاً لتحسين العملية التر</w:t>
      </w:r>
      <w:r w:rsidR="004D3CFA">
        <w:rPr>
          <w:rFonts w:ascii="Traditional Arabic" w:hAnsi="Traditional Arabic" w:cs="Traditional Arabic"/>
          <w:sz w:val="32"/>
          <w:szCs w:val="32"/>
          <w:rtl/>
        </w:rPr>
        <w:t>بوية في ضوء المتغيرات الحديثة .</w:t>
      </w:r>
      <w:r w:rsidRPr="004D3CFA">
        <w:rPr>
          <w:rFonts w:ascii="Traditional Arabic" w:hAnsi="Traditional Arabic" w:cs="Traditional Arabic"/>
          <w:sz w:val="32"/>
          <w:szCs w:val="32"/>
          <w:rtl/>
        </w:rPr>
        <w:t>مؤتمر التربية في فلسطين وتغيرات العصر . كلية التربية بالجامعة الإسلامية</w:t>
      </w:r>
      <w:r w:rsidRPr="001A7571">
        <w:rPr>
          <w:rFonts w:ascii="Traditional Arabic" w:hAnsi="Traditional Arabic" w:cs="Traditional Arabic"/>
          <w:sz w:val="32"/>
          <w:szCs w:val="32"/>
          <w:rtl/>
        </w:rPr>
        <w:t xml:space="preserve"> بغزة .</w:t>
      </w:r>
    </w:p>
    <w:p w:rsidR="00100BD3" w:rsidRPr="00100BD3" w:rsidRDefault="00100BD3" w:rsidP="00100BD3">
      <w:pPr>
        <w:spacing w:line="240" w:lineRule="auto"/>
        <w:jc w:val="both"/>
        <w:rPr>
          <w:sz w:val="32"/>
          <w:szCs w:val="32"/>
          <w:rtl/>
        </w:rPr>
      </w:pPr>
    </w:p>
    <w:p w:rsidR="00100BD3" w:rsidRPr="00772095" w:rsidRDefault="00100BD3" w:rsidP="00AD519B">
      <w:pPr>
        <w:spacing w:line="240" w:lineRule="auto"/>
        <w:jc w:val="both"/>
        <w:rPr>
          <w:sz w:val="32"/>
          <w:szCs w:val="32"/>
        </w:rPr>
      </w:pPr>
      <w:bookmarkStart w:id="0" w:name="_GoBack"/>
      <w:bookmarkEnd w:id="0"/>
    </w:p>
    <w:sectPr w:rsidR="00100BD3" w:rsidRPr="00772095" w:rsidSect="00500B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CF5" w:rsidRDefault="00E65CF5" w:rsidP="00816BAF">
      <w:pPr>
        <w:spacing w:after="0" w:line="240" w:lineRule="auto"/>
      </w:pPr>
      <w:r>
        <w:separator/>
      </w:r>
    </w:p>
  </w:endnote>
  <w:endnote w:type="continuationSeparator" w:id="0">
    <w:p w:rsidR="00E65CF5" w:rsidRDefault="00E65CF5" w:rsidP="0081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BA3" w:rsidRDefault="00500B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65754119"/>
      <w:docPartObj>
        <w:docPartGallery w:val="Page Numbers (Bottom of Page)"/>
        <w:docPartUnique/>
      </w:docPartObj>
    </w:sdtPr>
    <w:sdtEndPr/>
    <w:sdtContent>
      <w:p w:rsidR="00816BAF" w:rsidRDefault="00500BA3">
        <w:pPr>
          <w:pStyle w:val="a5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قوس متوسط مزدوج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00BA3" w:rsidRDefault="00500BA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346D9" w:rsidRPr="008346D9">
                                <w:rPr>
                                  <w:noProof/>
                                  <w:rtl/>
                                  <w:lang w:val="ar-SA"/>
                                </w:rPr>
                                <w:t>11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قوس متوسط مزدوج 3" o:spid="_x0000_s1026" type="#_x0000_t185" style="position:absolute;left:0;text-align:left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" filled="t" strokecolor="gray" strokeweight="2.25pt">
                  <v:textbox inset=",0,,0">
                    <w:txbxContent>
                      <w:p w:rsidR="00500BA3" w:rsidRDefault="00500BA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346D9" w:rsidRPr="008346D9">
                          <w:rPr>
                            <w:noProof/>
                            <w:rtl/>
                            <w:lang w:val="ar-SA"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رابط كسهم مستقيم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8E543B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2" o:spid="_x0000_s1026" type="#_x0000_t32" style="position:absolute;left:0;text-align:left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BA3" w:rsidRDefault="00500B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CF5" w:rsidRDefault="00E65CF5" w:rsidP="00816BAF">
      <w:pPr>
        <w:spacing w:after="0" w:line="240" w:lineRule="auto"/>
      </w:pPr>
      <w:r>
        <w:separator/>
      </w:r>
    </w:p>
  </w:footnote>
  <w:footnote w:type="continuationSeparator" w:id="0">
    <w:p w:rsidR="00E65CF5" w:rsidRDefault="00E65CF5" w:rsidP="0081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BA3" w:rsidRDefault="00500B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BA3" w:rsidRDefault="00500BA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BA3" w:rsidRDefault="00500B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52"/>
    <w:rsid w:val="00051C82"/>
    <w:rsid w:val="0006338D"/>
    <w:rsid w:val="00070A95"/>
    <w:rsid w:val="000941EE"/>
    <w:rsid w:val="000B0F06"/>
    <w:rsid w:val="00100BD3"/>
    <w:rsid w:val="00115F0F"/>
    <w:rsid w:val="00151421"/>
    <w:rsid w:val="0017017F"/>
    <w:rsid w:val="001A7571"/>
    <w:rsid w:val="001C0307"/>
    <w:rsid w:val="001F4C09"/>
    <w:rsid w:val="00230787"/>
    <w:rsid w:val="00253E5F"/>
    <w:rsid w:val="00275E67"/>
    <w:rsid w:val="0030334E"/>
    <w:rsid w:val="003203D3"/>
    <w:rsid w:val="003A5FBE"/>
    <w:rsid w:val="003D5672"/>
    <w:rsid w:val="004017EE"/>
    <w:rsid w:val="00431B10"/>
    <w:rsid w:val="00437CFB"/>
    <w:rsid w:val="004629ED"/>
    <w:rsid w:val="004B41E3"/>
    <w:rsid w:val="004C5EA0"/>
    <w:rsid w:val="004D3CFA"/>
    <w:rsid w:val="004E3C2B"/>
    <w:rsid w:val="00500BA3"/>
    <w:rsid w:val="0067402E"/>
    <w:rsid w:val="006741E7"/>
    <w:rsid w:val="006801E9"/>
    <w:rsid w:val="006E1579"/>
    <w:rsid w:val="006F1626"/>
    <w:rsid w:val="00701988"/>
    <w:rsid w:val="00726A44"/>
    <w:rsid w:val="00772095"/>
    <w:rsid w:val="00816BAF"/>
    <w:rsid w:val="008346D9"/>
    <w:rsid w:val="0085124C"/>
    <w:rsid w:val="008A23F3"/>
    <w:rsid w:val="00A854BB"/>
    <w:rsid w:val="00A916CC"/>
    <w:rsid w:val="00AD519B"/>
    <w:rsid w:val="00B862AB"/>
    <w:rsid w:val="00BB679F"/>
    <w:rsid w:val="00C26361"/>
    <w:rsid w:val="00C66AC8"/>
    <w:rsid w:val="00C73378"/>
    <w:rsid w:val="00C80791"/>
    <w:rsid w:val="00C9560C"/>
    <w:rsid w:val="00C971FB"/>
    <w:rsid w:val="00CA7A46"/>
    <w:rsid w:val="00D77308"/>
    <w:rsid w:val="00D82201"/>
    <w:rsid w:val="00D973DC"/>
    <w:rsid w:val="00E13694"/>
    <w:rsid w:val="00E65CF5"/>
    <w:rsid w:val="00E74A7C"/>
    <w:rsid w:val="00ED5252"/>
    <w:rsid w:val="00F01423"/>
    <w:rsid w:val="00F544B2"/>
    <w:rsid w:val="00F661D2"/>
    <w:rsid w:val="00F72B35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E5C1487-3A7F-4252-AA31-4C3B04F8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16B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16BAF"/>
  </w:style>
  <w:style w:type="paragraph" w:styleId="a5">
    <w:name w:val="footer"/>
    <w:basedOn w:val="a"/>
    <w:link w:val="Char0"/>
    <w:uiPriority w:val="99"/>
    <w:unhideWhenUsed/>
    <w:rsid w:val="00816B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16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EF97BC-322A-43EB-96DC-754FF9695B66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2871C46D-929B-4F7E-BAF4-5FAD6880BAB2}">
      <dgm:prSet phldrT="[نص]"/>
      <dgm:spPr/>
      <dgm:t>
        <a:bodyPr/>
        <a:lstStyle/>
        <a:p>
          <a:pPr algn="ctr" rtl="1"/>
          <a:r>
            <a:rPr lang="ar-SA"/>
            <a:t>تحديد المشكلة</a:t>
          </a:r>
        </a:p>
      </dgm:t>
    </dgm:pt>
    <dgm:pt modelId="{F38FC06E-3928-4EB1-8DE1-45315D93EBD4}" type="parTrans" cxnId="{8AAC4C7B-9A82-4CBB-9F68-4209661F1B33}">
      <dgm:prSet/>
      <dgm:spPr/>
      <dgm:t>
        <a:bodyPr/>
        <a:lstStyle/>
        <a:p>
          <a:pPr algn="ctr" rtl="1"/>
          <a:endParaRPr lang="ar-SA"/>
        </a:p>
      </dgm:t>
    </dgm:pt>
    <dgm:pt modelId="{C950EB06-4092-49DD-B5B2-6AFEEFA1F530}" type="sibTrans" cxnId="{8AAC4C7B-9A82-4CBB-9F68-4209661F1B33}">
      <dgm:prSet/>
      <dgm:spPr/>
      <dgm:t>
        <a:bodyPr/>
        <a:lstStyle/>
        <a:p>
          <a:pPr algn="ctr" rtl="1"/>
          <a:endParaRPr lang="ar-SA"/>
        </a:p>
      </dgm:t>
    </dgm:pt>
    <dgm:pt modelId="{64B997B5-8411-498E-971B-4B68E3837F3A}">
      <dgm:prSet phldrT="[نص]"/>
      <dgm:spPr/>
      <dgm:t>
        <a:bodyPr/>
        <a:lstStyle/>
        <a:p>
          <a:pPr algn="ctr" rtl="1"/>
          <a:r>
            <a:rPr lang="ar-SA"/>
            <a:t>جمع البيانات</a:t>
          </a:r>
        </a:p>
      </dgm:t>
    </dgm:pt>
    <dgm:pt modelId="{C80A8112-BE42-4C08-89E7-6C2ED6B82EDA}" type="parTrans" cxnId="{8D767F85-2416-423E-A41D-23FF640FB907}">
      <dgm:prSet/>
      <dgm:spPr/>
      <dgm:t>
        <a:bodyPr/>
        <a:lstStyle/>
        <a:p>
          <a:pPr algn="ctr" rtl="1"/>
          <a:endParaRPr lang="ar-SA"/>
        </a:p>
      </dgm:t>
    </dgm:pt>
    <dgm:pt modelId="{5D0885ED-E815-42AD-A007-479D8FF462C1}" type="sibTrans" cxnId="{8D767F85-2416-423E-A41D-23FF640FB907}">
      <dgm:prSet/>
      <dgm:spPr/>
      <dgm:t>
        <a:bodyPr/>
        <a:lstStyle/>
        <a:p>
          <a:pPr algn="ctr" rtl="1"/>
          <a:endParaRPr lang="ar-SA"/>
        </a:p>
      </dgm:t>
    </dgm:pt>
    <dgm:pt modelId="{D5D9B99E-71B2-4804-97BC-D6BF204FEF39}">
      <dgm:prSet phldrT="[نص]"/>
      <dgm:spPr/>
      <dgm:t>
        <a:bodyPr/>
        <a:lstStyle/>
        <a:p>
          <a:pPr algn="ctr" rtl="1"/>
          <a:r>
            <a:rPr lang="ar-SA"/>
            <a:t>تحليل البيانات</a:t>
          </a:r>
        </a:p>
      </dgm:t>
    </dgm:pt>
    <dgm:pt modelId="{4DC3BB46-A746-4C8F-87A6-51AEDEC987C3}" type="parTrans" cxnId="{44B57B2D-BFCD-4D01-A0C0-291763163D41}">
      <dgm:prSet/>
      <dgm:spPr/>
      <dgm:t>
        <a:bodyPr/>
        <a:lstStyle/>
        <a:p>
          <a:pPr algn="ctr" rtl="1"/>
          <a:endParaRPr lang="ar-SA"/>
        </a:p>
      </dgm:t>
    </dgm:pt>
    <dgm:pt modelId="{52CAC919-43DB-44F4-838F-39FAB4117F22}" type="sibTrans" cxnId="{44B57B2D-BFCD-4D01-A0C0-291763163D41}">
      <dgm:prSet/>
      <dgm:spPr/>
      <dgm:t>
        <a:bodyPr/>
        <a:lstStyle/>
        <a:p>
          <a:pPr algn="ctr" rtl="1"/>
          <a:endParaRPr lang="ar-SA"/>
        </a:p>
      </dgm:t>
    </dgm:pt>
    <dgm:pt modelId="{4351CA20-18F0-4D32-B93E-E1F810BF3AE9}">
      <dgm:prSet phldrT="[نص]"/>
      <dgm:spPr/>
      <dgm:t>
        <a:bodyPr/>
        <a:lstStyle/>
        <a:p>
          <a:pPr algn="ctr" rtl="1"/>
          <a:r>
            <a:rPr lang="ar-SA"/>
            <a:t>اتخاذ الاجراءات</a:t>
          </a:r>
        </a:p>
      </dgm:t>
    </dgm:pt>
    <dgm:pt modelId="{9891A82F-0F09-44EE-AC85-593469D7AEAD}" type="parTrans" cxnId="{1AEDB38B-9091-4E25-8A48-3545FEEF7216}">
      <dgm:prSet/>
      <dgm:spPr/>
      <dgm:t>
        <a:bodyPr/>
        <a:lstStyle/>
        <a:p>
          <a:pPr algn="ctr" rtl="1"/>
          <a:endParaRPr lang="ar-SA"/>
        </a:p>
      </dgm:t>
    </dgm:pt>
    <dgm:pt modelId="{A4F9F2BB-5109-4A3D-BB09-0D70AD0DFCD2}" type="sibTrans" cxnId="{1AEDB38B-9091-4E25-8A48-3545FEEF7216}">
      <dgm:prSet/>
      <dgm:spPr/>
      <dgm:t>
        <a:bodyPr/>
        <a:lstStyle/>
        <a:p>
          <a:pPr algn="ctr" rtl="1"/>
          <a:endParaRPr lang="ar-SA"/>
        </a:p>
      </dgm:t>
    </dgm:pt>
    <dgm:pt modelId="{5878424B-F7D4-4EBB-8EFE-6EA6136A974C}">
      <dgm:prSet phldrT="[نص]"/>
      <dgm:spPr/>
      <dgm:t>
        <a:bodyPr/>
        <a:lstStyle/>
        <a:p>
          <a:pPr algn="ctr" rtl="1"/>
          <a:r>
            <a:rPr lang="ar-SA"/>
            <a:t>تقييم النتائج</a:t>
          </a:r>
        </a:p>
      </dgm:t>
    </dgm:pt>
    <dgm:pt modelId="{AAE15A80-477C-4BE5-BB28-69C9977B5BCE}" type="parTrans" cxnId="{967B7D4D-38BF-4402-8EF0-23007941E8D7}">
      <dgm:prSet/>
      <dgm:spPr/>
      <dgm:t>
        <a:bodyPr/>
        <a:lstStyle/>
        <a:p>
          <a:pPr algn="ctr" rtl="1"/>
          <a:endParaRPr lang="ar-SA"/>
        </a:p>
      </dgm:t>
    </dgm:pt>
    <dgm:pt modelId="{D91638F3-05DF-40EE-A3C0-7B3A118B3B88}" type="sibTrans" cxnId="{967B7D4D-38BF-4402-8EF0-23007941E8D7}">
      <dgm:prSet/>
      <dgm:spPr/>
      <dgm:t>
        <a:bodyPr/>
        <a:lstStyle/>
        <a:p>
          <a:pPr algn="ctr" rtl="1"/>
          <a:endParaRPr lang="ar-SA"/>
        </a:p>
      </dgm:t>
    </dgm:pt>
    <dgm:pt modelId="{8E1373E4-AC79-43CF-9458-5F4856D145AE}">
      <dgm:prSet phldrT="[نص]"/>
      <dgm:spPr/>
      <dgm:t>
        <a:bodyPr/>
        <a:lstStyle/>
        <a:p>
          <a:pPr algn="ctr" rtl="1"/>
          <a:r>
            <a:rPr lang="ar-SA"/>
            <a:t>الخطوة القادمة</a:t>
          </a:r>
        </a:p>
      </dgm:t>
    </dgm:pt>
    <dgm:pt modelId="{1CB11890-CEC1-4B38-960C-EC9CA7908AAA}" type="parTrans" cxnId="{948495EE-5001-4D00-87D3-F1E8100FD60F}">
      <dgm:prSet/>
      <dgm:spPr/>
      <dgm:t>
        <a:bodyPr/>
        <a:lstStyle/>
        <a:p>
          <a:pPr algn="ctr" rtl="1"/>
          <a:endParaRPr lang="ar-SA"/>
        </a:p>
      </dgm:t>
    </dgm:pt>
    <dgm:pt modelId="{FD410774-BA10-4A56-B75D-CDE57C4BA6F8}" type="sibTrans" cxnId="{948495EE-5001-4D00-87D3-F1E8100FD60F}">
      <dgm:prSet/>
      <dgm:spPr/>
      <dgm:t>
        <a:bodyPr/>
        <a:lstStyle/>
        <a:p>
          <a:pPr algn="ctr" rtl="1"/>
          <a:endParaRPr lang="ar-SA"/>
        </a:p>
      </dgm:t>
    </dgm:pt>
    <dgm:pt modelId="{0D7C81DE-0199-4A66-B682-5B7AD3754673}" type="pres">
      <dgm:prSet presAssocID="{16EF97BC-322A-43EB-96DC-754FF9695B66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0A13607C-73FF-4A12-AFCD-7D9A1DB6936B}" type="pres">
      <dgm:prSet presAssocID="{2871C46D-929B-4F7E-BAF4-5FAD6880BAB2}" presName="dummy" presStyleCnt="0"/>
      <dgm:spPr/>
    </dgm:pt>
    <dgm:pt modelId="{2DDDB4E9-047C-4232-A8BF-F359A019A667}" type="pres">
      <dgm:prSet presAssocID="{2871C46D-929B-4F7E-BAF4-5FAD6880BAB2}" presName="node" presStyleLbl="revTx" presStyleIdx="0" presStyleCnt="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3A52B8A4-0DD9-4BFD-8625-EED46AAFE391}" type="pres">
      <dgm:prSet presAssocID="{C950EB06-4092-49DD-B5B2-6AFEEFA1F530}" presName="sibTrans" presStyleLbl="node1" presStyleIdx="0" presStyleCnt="6"/>
      <dgm:spPr/>
      <dgm:t>
        <a:bodyPr/>
        <a:lstStyle/>
        <a:p>
          <a:pPr rtl="1"/>
          <a:endParaRPr lang="ar-SA"/>
        </a:p>
      </dgm:t>
    </dgm:pt>
    <dgm:pt modelId="{0E1DB08C-CD87-40A4-AF21-933C131C6EE6}" type="pres">
      <dgm:prSet presAssocID="{64B997B5-8411-498E-971B-4B68E3837F3A}" presName="dummy" presStyleCnt="0"/>
      <dgm:spPr/>
    </dgm:pt>
    <dgm:pt modelId="{D21942B7-7D13-40CB-A489-4CED674AAFAD}" type="pres">
      <dgm:prSet presAssocID="{64B997B5-8411-498E-971B-4B68E3837F3A}" presName="node" presStyleLbl="revTx" presStyleIdx="1" presStyleCnt="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BD2E1E80-8448-4F2B-AE33-D7699932D673}" type="pres">
      <dgm:prSet presAssocID="{5D0885ED-E815-42AD-A007-479D8FF462C1}" presName="sibTrans" presStyleLbl="node1" presStyleIdx="1" presStyleCnt="6"/>
      <dgm:spPr/>
      <dgm:t>
        <a:bodyPr/>
        <a:lstStyle/>
        <a:p>
          <a:pPr rtl="1"/>
          <a:endParaRPr lang="ar-SA"/>
        </a:p>
      </dgm:t>
    </dgm:pt>
    <dgm:pt modelId="{54F7B42A-203D-464C-A532-09504FBAF881}" type="pres">
      <dgm:prSet presAssocID="{D5D9B99E-71B2-4804-97BC-D6BF204FEF39}" presName="dummy" presStyleCnt="0"/>
      <dgm:spPr/>
    </dgm:pt>
    <dgm:pt modelId="{83DAA9F7-EA18-4F09-999D-C8F211F433CF}" type="pres">
      <dgm:prSet presAssocID="{D5D9B99E-71B2-4804-97BC-D6BF204FEF39}" presName="node" presStyleLbl="revTx" presStyleIdx="2" presStyleCnt="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43578F75-5CDE-4971-9656-51C60822F9CD}" type="pres">
      <dgm:prSet presAssocID="{52CAC919-43DB-44F4-838F-39FAB4117F22}" presName="sibTrans" presStyleLbl="node1" presStyleIdx="2" presStyleCnt="6"/>
      <dgm:spPr/>
      <dgm:t>
        <a:bodyPr/>
        <a:lstStyle/>
        <a:p>
          <a:pPr rtl="1"/>
          <a:endParaRPr lang="ar-SA"/>
        </a:p>
      </dgm:t>
    </dgm:pt>
    <dgm:pt modelId="{CA38EC8A-6ADB-499D-BD06-40CF7DBF3CCA}" type="pres">
      <dgm:prSet presAssocID="{4351CA20-18F0-4D32-B93E-E1F810BF3AE9}" presName="dummy" presStyleCnt="0"/>
      <dgm:spPr/>
    </dgm:pt>
    <dgm:pt modelId="{C16FDF9D-0B83-44F3-92D6-1679E65CFE06}" type="pres">
      <dgm:prSet presAssocID="{4351CA20-18F0-4D32-B93E-E1F810BF3AE9}" presName="node" presStyleLbl="revTx" presStyleIdx="3" presStyleCnt="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D57EAC7E-4F04-4769-8171-13D25944F944}" type="pres">
      <dgm:prSet presAssocID="{A4F9F2BB-5109-4A3D-BB09-0D70AD0DFCD2}" presName="sibTrans" presStyleLbl="node1" presStyleIdx="3" presStyleCnt="6"/>
      <dgm:spPr/>
      <dgm:t>
        <a:bodyPr/>
        <a:lstStyle/>
        <a:p>
          <a:pPr rtl="1"/>
          <a:endParaRPr lang="ar-SA"/>
        </a:p>
      </dgm:t>
    </dgm:pt>
    <dgm:pt modelId="{2F533148-2BBF-430E-8CD2-A6CF31977837}" type="pres">
      <dgm:prSet presAssocID="{5878424B-F7D4-4EBB-8EFE-6EA6136A974C}" presName="dummy" presStyleCnt="0"/>
      <dgm:spPr/>
    </dgm:pt>
    <dgm:pt modelId="{9BCB1DE8-2B1C-4B63-9235-67B7F0265246}" type="pres">
      <dgm:prSet presAssocID="{5878424B-F7D4-4EBB-8EFE-6EA6136A974C}" presName="node" presStyleLbl="revTx" presStyleIdx="4" presStyleCnt="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58AB9CD8-D42D-4688-8A08-FD073EB45520}" type="pres">
      <dgm:prSet presAssocID="{D91638F3-05DF-40EE-A3C0-7B3A118B3B88}" presName="sibTrans" presStyleLbl="node1" presStyleIdx="4" presStyleCnt="6"/>
      <dgm:spPr/>
      <dgm:t>
        <a:bodyPr/>
        <a:lstStyle/>
        <a:p>
          <a:pPr rtl="1"/>
          <a:endParaRPr lang="ar-SA"/>
        </a:p>
      </dgm:t>
    </dgm:pt>
    <dgm:pt modelId="{95733A00-37F2-4201-B7C2-898D85C98E09}" type="pres">
      <dgm:prSet presAssocID="{8E1373E4-AC79-43CF-9458-5F4856D145AE}" presName="dummy" presStyleCnt="0"/>
      <dgm:spPr/>
    </dgm:pt>
    <dgm:pt modelId="{7D9F3849-1670-4F01-9B06-9EC18380C85A}" type="pres">
      <dgm:prSet presAssocID="{8E1373E4-AC79-43CF-9458-5F4856D145AE}" presName="node" presStyleLbl="revTx" presStyleIdx="5" presStyleCnt="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ACE52A72-F815-468B-9AC0-4D2457883FB2}" type="pres">
      <dgm:prSet presAssocID="{FD410774-BA10-4A56-B75D-CDE57C4BA6F8}" presName="sibTrans" presStyleLbl="node1" presStyleIdx="5" presStyleCnt="6"/>
      <dgm:spPr/>
      <dgm:t>
        <a:bodyPr/>
        <a:lstStyle/>
        <a:p>
          <a:pPr rtl="1"/>
          <a:endParaRPr lang="ar-SA"/>
        </a:p>
      </dgm:t>
    </dgm:pt>
  </dgm:ptLst>
  <dgm:cxnLst>
    <dgm:cxn modelId="{D4BE62BD-A053-4AC4-BA60-5018623BE0E7}" type="presOf" srcId="{C950EB06-4092-49DD-B5B2-6AFEEFA1F530}" destId="{3A52B8A4-0DD9-4BFD-8625-EED46AAFE391}" srcOrd="0" destOrd="0" presId="urn:microsoft.com/office/officeart/2005/8/layout/cycle1"/>
    <dgm:cxn modelId="{F3E05CCC-E0F6-4224-B116-F670D0CCEA24}" type="presOf" srcId="{52CAC919-43DB-44F4-838F-39FAB4117F22}" destId="{43578F75-5CDE-4971-9656-51C60822F9CD}" srcOrd="0" destOrd="0" presId="urn:microsoft.com/office/officeart/2005/8/layout/cycle1"/>
    <dgm:cxn modelId="{1AEDB38B-9091-4E25-8A48-3545FEEF7216}" srcId="{16EF97BC-322A-43EB-96DC-754FF9695B66}" destId="{4351CA20-18F0-4D32-B93E-E1F810BF3AE9}" srcOrd="3" destOrd="0" parTransId="{9891A82F-0F09-44EE-AC85-593469D7AEAD}" sibTransId="{A4F9F2BB-5109-4A3D-BB09-0D70AD0DFCD2}"/>
    <dgm:cxn modelId="{26E022AB-DB08-47B5-8C5E-DDE8C304629C}" type="presOf" srcId="{2871C46D-929B-4F7E-BAF4-5FAD6880BAB2}" destId="{2DDDB4E9-047C-4232-A8BF-F359A019A667}" srcOrd="0" destOrd="0" presId="urn:microsoft.com/office/officeart/2005/8/layout/cycle1"/>
    <dgm:cxn modelId="{151863C4-4C8F-40DB-9461-F9934F89B272}" type="presOf" srcId="{A4F9F2BB-5109-4A3D-BB09-0D70AD0DFCD2}" destId="{D57EAC7E-4F04-4769-8171-13D25944F944}" srcOrd="0" destOrd="0" presId="urn:microsoft.com/office/officeart/2005/8/layout/cycle1"/>
    <dgm:cxn modelId="{1FA2320F-08CC-4463-BF2C-F1D1EE34906E}" type="presOf" srcId="{5878424B-F7D4-4EBB-8EFE-6EA6136A974C}" destId="{9BCB1DE8-2B1C-4B63-9235-67B7F0265246}" srcOrd="0" destOrd="0" presId="urn:microsoft.com/office/officeart/2005/8/layout/cycle1"/>
    <dgm:cxn modelId="{5ADC5DA9-C41C-4681-AB86-21E8E39CA67B}" type="presOf" srcId="{D91638F3-05DF-40EE-A3C0-7B3A118B3B88}" destId="{58AB9CD8-D42D-4688-8A08-FD073EB45520}" srcOrd="0" destOrd="0" presId="urn:microsoft.com/office/officeart/2005/8/layout/cycle1"/>
    <dgm:cxn modelId="{948495EE-5001-4D00-87D3-F1E8100FD60F}" srcId="{16EF97BC-322A-43EB-96DC-754FF9695B66}" destId="{8E1373E4-AC79-43CF-9458-5F4856D145AE}" srcOrd="5" destOrd="0" parTransId="{1CB11890-CEC1-4B38-960C-EC9CA7908AAA}" sibTransId="{FD410774-BA10-4A56-B75D-CDE57C4BA6F8}"/>
    <dgm:cxn modelId="{44B57B2D-BFCD-4D01-A0C0-291763163D41}" srcId="{16EF97BC-322A-43EB-96DC-754FF9695B66}" destId="{D5D9B99E-71B2-4804-97BC-D6BF204FEF39}" srcOrd="2" destOrd="0" parTransId="{4DC3BB46-A746-4C8F-87A6-51AEDEC987C3}" sibTransId="{52CAC919-43DB-44F4-838F-39FAB4117F22}"/>
    <dgm:cxn modelId="{8DA60496-CB40-4245-B6EF-B28FC908E08A}" type="presOf" srcId="{FD410774-BA10-4A56-B75D-CDE57C4BA6F8}" destId="{ACE52A72-F815-468B-9AC0-4D2457883FB2}" srcOrd="0" destOrd="0" presId="urn:microsoft.com/office/officeart/2005/8/layout/cycle1"/>
    <dgm:cxn modelId="{967B7D4D-38BF-4402-8EF0-23007941E8D7}" srcId="{16EF97BC-322A-43EB-96DC-754FF9695B66}" destId="{5878424B-F7D4-4EBB-8EFE-6EA6136A974C}" srcOrd="4" destOrd="0" parTransId="{AAE15A80-477C-4BE5-BB28-69C9977B5BCE}" sibTransId="{D91638F3-05DF-40EE-A3C0-7B3A118B3B88}"/>
    <dgm:cxn modelId="{2C091C62-3178-4D2A-9680-4C52A9FA1F50}" type="presOf" srcId="{D5D9B99E-71B2-4804-97BC-D6BF204FEF39}" destId="{83DAA9F7-EA18-4F09-999D-C8F211F433CF}" srcOrd="0" destOrd="0" presId="urn:microsoft.com/office/officeart/2005/8/layout/cycle1"/>
    <dgm:cxn modelId="{8AAC4C7B-9A82-4CBB-9F68-4209661F1B33}" srcId="{16EF97BC-322A-43EB-96DC-754FF9695B66}" destId="{2871C46D-929B-4F7E-BAF4-5FAD6880BAB2}" srcOrd="0" destOrd="0" parTransId="{F38FC06E-3928-4EB1-8DE1-45315D93EBD4}" sibTransId="{C950EB06-4092-49DD-B5B2-6AFEEFA1F530}"/>
    <dgm:cxn modelId="{3F0325D0-0D7C-450D-A15E-08D2E741A265}" type="presOf" srcId="{4351CA20-18F0-4D32-B93E-E1F810BF3AE9}" destId="{C16FDF9D-0B83-44F3-92D6-1679E65CFE06}" srcOrd="0" destOrd="0" presId="urn:microsoft.com/office/officeart/2005/8/layout/cycle1"/>
    <dgm:cxn modelId="{FD5030F0-D8D7-456B-A929-04EBC51C5737}" type="presOf" srcId="{16EF97BC-322A-43EB-96DC-754FF9695B66}" destId="{0D7C81DE-0199-4A66-B682-5B7AD3754673}" srcOrd="0" destOrd="0" presId="urn:microsoft.com/office/officeart/2005/8/layout/cycle1"/>
    <dgm:cxn modelId="{9397AD06-950E-43ED-9263-0E994C8C1E63}" type="presOf" srcId="{8E1373E4-AC79-43CF-9458-5F4856D145AE}" destId="{7D9F3849-1670-4F01-9B06-9EC18380C85A}" srcOrd="0" destOrd="0" presId="urn:microsoft.com/office/officeart/2005/8/layout/cycle1"/>
    <dgm:cxn modelId="{12A2C6BC-42EC-40D8-B97B-14F91417632E}" type="presOf" srcId="{5D0885ED-E815-42AD-A007-479D8FF462C1}" destId="{BD2E1E80-8448-4F2B-AE33-D7699932D673}" srcOrd="0" destOrd="0" presId="urn:microsoft.com/office/officeart/2005/8/layout/cycle1"/>
    <dgm:cxn modelId="{8D767F85-2416-423E-A41D-23FF640FB907}" srcId="{16EF97BC-322A-43EB-96DC-754FF9695B66}" destId="{64B997B5-8411-498E-971B-4B68E3837F3A}" srcOrd="1" destOrd="0" parTransId="{C80A8112-BE42-4C08-89E7-6C2ED6B82EDA}" sibTransId="{5D0885ED-E815-42AD-A007-479D8FF462C1}"/>
    <dgm:cxn modelId="{8996F3F9-E5D4-40FA-A07D-28724C6A4ECA}" type="presOf" srcId="{64B997B5-8411-498E-971B-4B68E3837F3A}" destId="{D21942B7-7D13-40CB-A489-4CED674AAFAD}" srcOrd="0" destOrd="0" presId="urn:microsoft.com/office/officeart/2005/8/layout/cycle1"/>
    <dgm:cxn modelId="{472941B7-7A19-421A-AB02-A287B5B3B19E}" type="presParOf" srcId="{0D7C81DE-0199-4A66-B682-5B7AD3754673}" destId="{0A13607C-73FF-4A12-AFCD-7D9A1DB6936B}" srcOrd="0" destOrd="0" presId="urn:microsoft.com/office/officeart/2005/8/layout/cycle1"/>
    <dgm:cxn modelId="{F036EDF5-84D4-4E28-9F0A-ADEF1A1A5D33}" type="presParOf" srcId="{0D7C81DE-0199-4A66-B682-5B7AD3754673}" destId="{2DDDB4E9-047C-4232-A8BF-F359A019A667}" srcOrd="1" destOrd="0" presId="urn:microsoft.com/office/officeart/2005/8/layout/cycle1"/>
    <dgm:cxn modelId="{2FBBA410-01C1-46C0-8745-CE5F130572A4}" type="presParOf" srcId="{0D7C81DE-0199-4A66-B682-5B7AD3754673}" destId="{3A52B8A4-0DD9-4BFD-8625-EED46AAFE391}" srcOrd="2" destOrd="0" presId="urn:microsoft.com/office/officeart/2005/8/layout/cycle1"/>
    <dgm:cxn modelId="{A3E3B541-6294-4EE4-8788-D1BC83243F1F}" type="presParOf" srcId="{0D7C81DE-0199-4A66-B682-5B7AD3754673}" destId="{0E1DB08C-CD87-40A4-AF21-933C131C6EE6}" srcOrd="3" destOrd="0" presId="urn:microsoft.com/office/officeart/2005/8/layout/cycle1"/>
    <dgm:cxn modelId="{38399EED-506D-4D7A-BBA9-43C56D827595}" type="presParOf" srcId="{0D7C81DE-0199-4A66-B682-5B7AD3754673}" destId="{D21942B7-7D13-40CB-A489-4CED674AAFAD}" srcOrd="4" destOrd="0" presId="urn:microsoft.com/office/officeart/2005/8/layout/cycle1"/>
    <dgm:cxn modelId="{CF89C8D4-DB5A-4567-A06A-FAA52CB5DBB7}" type="presParOf" srcId="{0D7C81DE-0199-4A66-B682-5B7AD3754673}" destId="{BD2E1E80-8448-4F2B-AE33-D7699932D673}" srcOrd="5" destOrd="0" presId="urn:microsoft.com/office/officeart/2005/8/layout/cycle1"/>
    <dgm:cxn modelId="{08A06B13-7B23-4E4F-BFC9-47D4DFE5FBE0}" type="presParOf" srcId="{0D7C81DE-0199-4A66-B682-5B7AD3754673}" destId="{54F7B42A-203D-464C-A532-09504FBAF881}" srcOrd="6" destOrd="0" presId="urn:microsoft.com/office/officeart/2005/8/layout/cycle1"/>
    <dgm:cxn modelId="{E35B3A0A-7CDA-450E-8D99-464152A3EF3A}" type="presParOf" srcId="{0D7C81DE-0199-4A66-B682-5B7AD3754673}" destId="{83DAA9F7-EA18-4F09-999D-C8F211F433CF}" srcOrd="7" destOrd="0" presId="urn:microsoft.com/office/officeart/2005/8/layout/cycle1"/>
    <dgm:cxn modelId="{7569CC42-12DC-41FF-A472-74C48DB2BB86}" type="presParOf" srcId="{0D7C81DE-0199-4A66-B682-5B7AD3754673}" destId="{43578F75-5CDE-4971-9656-51C60822F9CD}" srcOrd="8" destOrd="0" presId="urn:microsoft.com/office/officeart/2005/8/layout/cycle1"/>
    <dgm:cxn modelId="{26AFA7AF-95BF-4FA4-BD60-C78D29F861C7}" type="presParOf" srcId="{0D7C81DE-0199-4A66-B682-5B7AD3754673}" destId="{CA38EC8A-6ADB-499D-BD06-40CF7DBF3CCA}" srcOrd="9" destOrd="0" presId="urn:microsoft.com/office/officeart/2005/8/layout/cycle1"/>
    <dgm:cxn modelId="{84DC3039-2958-4356-B28F-C4A283488905}" type="presParOf" srcId="{0D7C81DE-0199-4A66-B682-5B7AD3754673}" destId="{C16FDF9D-0B83-44F3-92D6-1679E65CFE06}" srcOrd="10" destOrd="0" presId="urn:microsoft.com/office/officeart/2005/8/layout/cycle1"/>
    <dgm:cxn modelId="{03602388-4633-4EEC-9757-D2F4A7467882}" type="presParOf" srcId="{0D7C81DE-0199-4A66-B682-5B7AD3754673}" destId="{D57EAC7E-4F04-4769-8171-13D25944F944}" srcOrd="11" destOrd="0" presId="urn:microsoft.com/office/officeart/2005/8/layout/cycle1"/>
    <dgm:cxn modelId="{B4D55F8F-D814-44A7-9416-569BBCA1B510}" type="presParOf" srcId="{0D7C81DE-0199-4A66-B682-5B7AD3754673}" destId="{2F533148-2BBF-430E-8CD2-A6CF31977837}" srcOrd="12" destOrd="0" presId="urn:microsoft.com/office/officeart/2005/8/layout/cycle1"/>
    <dgm:cxn modelId="{CDD95832-6D1C-45E9-A1FD-79017E585DD7}" type="presParOf" srcId="{0D7C81DE-0199-4A66-B682-5B7AD3754673}" destId="{9BCB1DE8-2B1C-4B63-9235-67B7F0265246}" srcOrd="13" destOrd="0" presId="urn:microsoft.com/office/officeart/2005/8/layout/cycle1"/>
    <dgm:cxn modelId="{797ECE36-014E-43A9-9A0D-7D511978491D}" type="presParOf" srcId="{0D7C81DE-0199-4A66-B682-5B7AD3754673}" destId="{58AB9CD8-D42D-4688-8A08-FD073EB45520}" srcOrd="14" destOrd="0" presId="urn:microsoft.com/office/officeart/2005/8/layout/cycle1"/>
    <dgm:cxn modelId="{BC605BFE-98CC-458F-A89E-9A5B2D6A5A5C}" type="presParOf" srcId="{0D7C81DE-0199-4A66-B682-5B7AD3754673}" destId="{95733A00-37F2-4201-B7C2-898D85C98E09}" srcOrd="15" destOrd="0" presId="urn:microsoft.com/office/officeart/2005/8/layout/cycle1"/>
    <dgm:cxn modelId="{D9A361A2-3290-4574-8DCA-7FF2DA7DAAF6}" type="presParOf" srcId="{0D7C81DE-0199-4A66-B682-5B7AD3754673}" destId="{7D9F3849-1670-4F01-9B06-9EC18380C85A}" srcOrd="16" destOrd="0" presId="urn:microsoft.com/office/officeart/2005/8/layout/cycle1"/>
    <dgm:cxn modelId="{6A0F97E5-C27C-482D-8CA3-28D1C279316F}" type="presParOf" srcId="{0D7C81DE-0199-4A66-B682-5B7AD3754673}" destId="{ACE52A72-F815-468B-9AC0-4D2457883FB2}" srcOrd="17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DDB4E9-047C-4232-A8BF-F359A019A667}">
      <dsp:nvSpPr>
        <dsp:cNvPr id="0" name=""/>
        <dsp:cNvSpPr/>
      </dsp:nvSpPr>
      <dsp:spPr>
        <a:xfrm>
          <a:off x="2811807" y="6592"/>
          <a:ext cx="629701" cy="6297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/>
            <a:t>تحديد المشكلة</a:t>
          </a:r>
        </a:p>
      </dsp:txBody>
      <dsp:txXfrm>
        <a:off x="2811807" y="6592"/>
        <a:ext cx="629701" cy="629701"/>
      </dsp:txXfrm>
    </dsp:sp>
    <dsp:sp modelId="{3A52B8A4-0DD9-4BFD-8625-EED46AAFE391}">
      <dsp:nvSpPr>
        <dsp:cNvPr id="0" name=""/>
        <dsp:cNvSpPr/>
      </dsp:nvSpPr>
      <dsp:spPr>
        <a:xfrm>
          <a:off x="885996" y="171"/>
          <a:ext cx="3076231" cy="3076231"/>
        </a:xfrm>
        <a:prstGeom prst="circularArrow">
          <a:avLst>
            <a:gd name="adj1" fmla="val 3992"/>
            <a:gd name="adj2" fmla="val 250411"/>
            <a:gd name="adj3" fmla="val 20572668"/>
            <a:gd name="adj4" fmla="val 18983534"/>
            <a:gd name="adj5" fmla="val 465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1942B7-7D13-40CB-A489-4CED674AAFAD}">
      <dsp:nvSpPr>
        <dsp:cNvPr id="0" name=""/>
        <dsp:cNvSpPr/>
      </dsp:nvSpPr>
      <dsp:spPr>
        <a:xfrm>
          <a:off x="3514353" y="1223436"/>
          <a:ext cx="629701" cy="6297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/>
            <a:t>جمع البيانات</a:t>
          </a:r>
        </a:p>
      </dsp:txBody>
      <dsp:txXfrm>
        <a:off x="3514353" y="1223436"/>
        <a:ext cx="629701" cy="629701"/>
      </dsp:txXfrm>
    </dsp:sp>
    <dsp:sp modelId="{BD2E1E80-8448-4F2B-AE33-D7699932D673}">
      <dsp:nvSpPr>
        <dsp:cNvPr id="0" name=""/>
        <dsp:cNvSpPr/>
      </dsp:nvSpPr>
      <dsp:spPr>
        <a:xfrm>
          <a:off x="885996" y="171"/>
          <a:ext cx="3076231" cy="3076231"/>
        </a:xfrm>
        <a:prstGeom prst="circularArrow">
          <a:avLst>
            <a:gd name="adj1" fmla="val 3992"/>
            <a:gd name="adj2" fmla="val 250411"/>
            <a:gd name="adj3" fmla="val 2366055"/>
            <a:gd name="adj4" fmla="val 776921"/>
            <a:gd name="adj5" fmla="val 465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DAA9F7-EA18-4F09-999D-C8F211F433CF}">
      <dsp:nvSpPr>
        <dsp:cNvPr id="0" name=""/>
        <dsp:cNvSpPr/>
      </dsp:nvSpPr>
      <dsp:spPr>
        <a:xfrm>
          <a:off x="2811807" y="2440281"/>
          <a:ext cx="629701" cy="6297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/>
            <a:t>تحليل البيانات</a:t>
          </a:r>
        </a:p>
      </dsp:txBody>
      <dsp:txXfrm>
        <a:off x="2811807" y="2440281"/>
        <a:ext cx="629701" cy="629701"/>
      </dsp:txXfrm>
    </dsp:sp>
    <dsp:sp modelId="{43578F75-5CDE-4971-9656-51C60822F9CD}">
      <dsp:nvSpPr>
        <dsp:cNvPr id="0" name=""/>
        <dsp:cNvSpPr/>
      </dsp:nvSpPr>
      <dsp:spPr>
        <a:xfrm>
          <a:off x="885996" y="171"/>
          <a:ext cx="3076231" cy="3076231"/>
        </a:xfrm>
        <a:prstGeom prst="circularArrow">
          <a:avLst>
            <a:gd name="adj1" fmla="val 3992"/>
            <a:gd name="adj2" fmla="val 250411"/>
            <a:gd name="adj3" fmla="val 6110606"/>
            <a:gd name="adj4" fmla="val 4438983"/>
            <a:gd name="adj5" fmla="val 465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6FDF9D-0B83-44F3-92D6-1679E65CFE06}">
      <dsp:nvSpPr>
        <dsp:cNvPr id="0" name=""/>
        <dsp:cNvSpPr/>
      </dsp:nvSpPr>
      <dsp:spPr>
        <a:xfrm>
          <a:off x="1406716" y="2440281"/>
          <a:ext cx="629701" cy="6297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/>
            <a:t>اتخاذ الاجراءات</a:t>
          </a:r>
        </a:p>
      </dsp:txBody>
      <dsp:txXfrm>
        <a:off x="1406716" y="2440281"/>
        <a:ext cx="629701" cy="629701"/>
      </dsp:txXfrm>
    </dsp:sp>
    <dsp:sp modelId="{D57EAC7E-4F04-4769-8171-13D25944F944}">
      <dsp:nvSpPr>
        <dsp:cNvPr id="0" name=""/>
        <dsp:cNvSpPr/>
      </dsp:nvSpPr>
      <dsp:spPr>
        <a:xfrm>
          <a:off x="885996" y="171"/>
          <a:ext cx="3076231" cy="3076231"/>
        </a:xfrm>
        <a:prstGeom prst="circularArrow">
          <a:avLst>
            <a:gd name="adj1" fmla="val 3992"/>
            <a:gd name="adj2" fmla="val 250411"/>
            <a:gd name="adj3" fmla="val 9772668"/>
            <a:gd name="adj4" fmla="val 8183534"/>
            <a:gd name="adj5" fmla="val 465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CB1DE8-2B1C-4B63-9235-67B7F0265246}">
      <dsp:nvSpPr>
        <dsp:cNvPr id="0" name=""/>
        <dsp:cNvSpPr/>
      </dsp:nvSpPr>
      <dsp:spPr>
        <a:xfrm>
          <a:off x="704170" y="1223436"/>
          <a:ext cx="629701" cy="6297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/>
            <a:t>تقييم النتائج</a:t>
          </a:r>
        </a:p>
      </dsp:txBody>
      <dsp:txXfrm>
        <a:off x="704170" y="1223436"/>
        <a:ext cx="629701" cy="629701"/>
      </dsp:txXfrm>
    </dsp:sp>
    <dsp:sp modelId="{58AB9CD8-D42D-4688-8A08-FD073EB45520}">
      <dsp:nvSpPr>
        <dsp:cNvPr id="0" name=""/>
        <dsp:cNvSpPr/>
      </dsp:nvSpPr>
      <dsp:spPr>
        <a:xfrm>
          <a:off x="885996" y="171"/>
          <a:ext cx="3076231" cy="3076231"/>
        </a:xfrm>
        <a:prstGeom prst="circularArrow">
          <a:avLst>
            <a:gd name="adj1" fmla="val 3992"/>
            <a:gd name="adj2" fmla="val 250411"/>
            <a:gd name="adj3" fmla="val 13166055"/>
            <a:gd name="adj4" fmla="val 11576921"/>
            <a:gd name="adj5" fmla="val 465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9F3849-1670-4F01-9B06-9EC18380C85A}">
      <dsp:nvSpPr>
        <dsp:cNvPr id="0" name=""/>
        <dsp:cNvSpPr/>
      </dsp:nvSpPr>
      <dsp:spPr>
        <a:xfrm>
          <a:off x="1406716" y="6592"/>
          <a:ext cx="629701" cy="6297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/>
            <a:t>الخطوة القادمة</a:t>
          </a:r>
        </a:p>
      </dsp:txBody>
      <dsp:txXfrm>
        <a:off x="1406716" y="6592"/>
        <a:ext cx="629701" cy="629701"/>
      </dsp:txXfrm>
    </dsp:sp>
    <dsp:sp modelId="{ACE52A72-F815-468B-9AC0-4D2457883FB2}">
      <dsp:nvSpPr>
        <dsp:cNvPr id="0" name=""/>
        <dsp:cNvSpPr/>
      </dsp:nvSpPr>
      <dsp:spPr>
        <a:xfrm>
          <a:off x="885996" y="171"/>
          <a:ext cx="3076231" cy="3076231"/>
        </a:xfrm>
        <a:prstGeom prst="circularArrow">
          <a:avLst>
            <a:gd name="adj1" fmla="val 3992"/>
            <a:gd name="adj2" fmla="val 250411"/>
            <a:gd name="adj3" fmla="val 16910606"/>
            <a:gd name="adj4" fmla="val 15238983"/>
            <a:gd name="adj5" fmla="val 465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2016-01-27T15:46:00Z</dcterms:created>
  <dcterms:modified xsi:type="dcterms:W3CDTF">2016-01-27T15:46:00Z</dcterms:modified>
</cp:coreProperties>
</file>