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2066" w14:textId="00021A4F" w:rsidR="00874561" w:rsidRDefault="00C503BA" w:rsidP="00C503BA">
      <w:pPr>
        <w:spacing w:after="0" w:line="245" w:lineRule="auto"/>
        <w:ind w:left="0" w:right="518" w:firstLine="0"/>
        <w:rPr>
          <w:bCs/>
          <w:color w:val="0070C0"/>
          <w:sz w:val="52"/>
          <w:szCs w:val="52"/>
          <w:rtl/>
        </w:rPr>
      </w:pPr>
      <w:r>
        <w:rPr>
          <w:rFonts w:hint="cs"/>
          <w:b w:val="0"/>
          <w:bCs/>
          <w:color w:val="0070C0"/>
          <w:sz w:val="52"/>
          <w:szCs w:val="52"/>
          <w:rtl/>
        </w:rPr>
        <w:t xml:space="preserve">الاسم : جمال بوليفة </w:t>
      </w:r>
    </w:p>
    <w:p w14:paraId="600C896D" w14:textId="086D66C7" w:rsidR="00C503BA" w:rsidRDefault="00C503BA" w:rsidP="00C503BA">
      <w:pPr>
        <w:spacing w:after="0" w:line="245" w:lineRule="auto"/>
        <w:ind w:left="0" w:right="518" w:firstLine="0"/>
        <w:rPr>
          <w:bCs/>
          <w:color w:val="0070C0"/>
          <w:sz w:val="52"/>
          <w:szCs w:val="52"/>
          <w:rtl/>
        </w:rPr>
      </w:pPr>
      <w:r>
        <w:rPr>
          <w:rFonts w:hint="cs"/>
          <w:b w:val="0"/>
          <w:bCs/>
          <w:color w:val="0070C0"/>
          <w:sz w:val="52"/>
          <w:szCs w:val="52"/>
          <w:rtl/>
        </w:rPr>
        <w:t xml:space="preserve">باحث في العلوم الإدارية و التربوية </w:t>
      </w:r>
    </w:p>
    <w:p w14:paraId="0B580747" w14:textId="329818E4" w:rsidR="00C503BA" w:rsidRDefault="00C503BA" w:rsidP="00C503BA">
      <w:pPr>
        <w:spacing w:after="0" w:line="245" w:lineRule="auto"/>
        <w:ind w:left="0" w:right="518" w:firstLine="0"/>
        <w:rPr>
          <w:bCs/>
          <w:color w:val="0070C0"/>
          <w:sz w:val="52"/>
          <w:szCs w:val="52"/>
          <w:rtl/>
        </w:rPr>
      </w:pPr>
      <w:r>
        <w:rPr>
          <w:rFonts w:hint="cs"/>
          <w:b w:val="0"/>
          <w:bCs/>
          <w:color w:val="0070C0"/>
          <w:sz w:val="52"/>
          <w:szCs w:val="52"/>
          <w:rtl/>
        </w:rPr>
        <w:t xml:space="preserve">المغرب </w:t>
      </w:r>
    </w:p>
    <w:p w14:paraId="6151B9A7" w14:textId="77777777" w:rsidR="00C503BA" w:rsidRDefault="00C503BA" w:rsidP="00C503BA">
      <w:pPr>
        <w:spacing w:after="0" w:line="245" w:lineRule="auto"/>
        <w:ind w:left="0" w:right="518" w:firstLine="0"/>
        <w:rPr>
          <w:b w:val="0"/>
          <w:bCs/>
          <w:color w:val="0070C0"/>
          <w:sz w:val="52"/>
          <w:szCs w:val="52"/>
          <w:rtl/>
        </w:rPr>
      </w:pPr>
    </w:p>
    <w:p w14:paraId="304096E6" w14:textId="080232C9" w:rsidR="00874561" w:rsidRDefault="00874561" w:rsidP="00874561">
      <w:pPr>
        <w:spacing w:after="0" w:line="245" w:lineRule="auto"/>
        <w:ind w:left="62" w:right="518" w:hanging="62"/>
        <w:jc w:val="center"/>
        <w:rPr>
          <w:b w:val="0"/>
          <w:bCs/>
          <w:color w:val="0070C0"/>
          <w:sz w:val="52"/>
          <w:szCs w:val="52"/>
          <w:rtl/>
        </w:rPr>
      </w:pPr>
      <w:r>
        <w:rPr>
          <w:rFonts w:hint="cs"/>
          <w:bCs/>
          <w:color w:val="0070C0"/>
          <w:sz w:val="52"/>
          <w:szCs w:val="52"/>
          <w:rtl/>
        </w:rPr>
        <w:t xml:space="preserve">الموضوع : </w:t>
      </w:r>
      <w:r>
        <w:rPr>
          <w:bCs/>
          <w:color w:val="0070C0"/>
          <w:sz w:val="52"/>
          <w:szCs w:val="52"/>
          <w:rtl/>
        </w:rPr>
        <w:t xml:space="preserve">بحث </w:t>
      </w:r>
      <w:r>
        <w:rPr>
          <w:bCs/>
          <w:color w:val="0070C0"/>
          <w:sz w:val="43"/>
          <w:szCs w:val="43"/>
          <w:vertAlign w:val="superscript"/>
          <w:rtl/>
        </w:rPr>
        <w:t xml:space="preserve"> </w:t>
      </w:r>
      <w:r>
        <w:rPr>
          <w:bCs/>
          <w:color w:val="0070C0"/>
          <w:sz w:val="52"/>
          <w:szCs w:val="52"/>
          <w:rtl/>
        </w:rPr>
        <w:t>ف</w:t>
      </w:r>
      <w:r>
        <w:rPr>
          <w:rFonts w:hint="cs"/>
          <w:bCs/>
          <w:color w:val="0070C0"/>
          <w:sz w:val="52"/>
          <w:szCs w:val="52"/>
          <w:rtl/>
        </w:rPr>
        <w:t>ي</w:t>
      </w:r>
      <w:r>
        <w:rPr>
          <w:bCs/>
          <w:color w:val="0070C0"/>
          <w:sz w:val="52"/>
          <w:szCs w:val="52"/>
          <w:rtl/>
        </w:rPr>
        <w:t xml:space="preserve"> أسباب المشاكل النفسية و </w:t>
      </w:r>
      <w:r>
        <w:rPr>
          <w:bCs/>
          <w:color w:val="0070C0"/>
          <w:sz w:val="86"/>
          <w:szCs w:val="86"/>
          <w:vertAlign w:val="superscript"/>
          <w:rtl/>
        </w:rPr>
        <w:tab/>
        <w:t xml:space="preserve"> </w:t>
      </w:r>
      <w:r>
        <w:rPr>
          <w:bCs/>
          <w:color w:val="0070C0"/>
          <w:sz w:val="52"/>
          <w:szCs w:val="52"/>
          <w:rtl/>
        </w:rPr>
        <w:t xml:space="preserve">الاجتماعية لدى </w:t>
      </w:r>
      <w:r>
        <w:rPr>
          <w:rFonts w:hint="cs"/>
          <w:bCs/>
          <w:color w:val="0070C0"/>
          <w:sz w:val="52"/>
          <w:szCs w:val="52"/>
          <w:rtl/>
        </w:rPr>
        <w:t>التلاميذ المراهقي</w:t>
      </w:r>
      <w:r>
        <w:rPr>
          <w:rFonts w:hint="eastAsia"/>
          <w:bCs/>
          <w:color w:val="0070C0"/>
          <w:sz w:val="52"/>
          <w:szCs w:val="52"/>
          <w:rtl/>
        </w:rPr>
        <w:t>ن</w:t>
      </w:r>
      <w:r>
        <w:rPr>
          <w:bCs/>
          <w:color w:val="0070C0"/>
          <w:sz w:val="52"/>
          <w:szCs w:val="52"/>
          <w:rtl/>
        </w:rPr>
        <w:t xml:space="preserve"> و دعم وتطوير قدراتهم النفسية</w:t>
      </w:r>
    </w:p>
    <w:p w14:paraId="2E1918EE" w14:textId="77777777" w:rsidR="005E5935" w:rsidRDefault="005E5935" w:rsidP="00874561">
      <w:pPr>
        <w:spacing w:after="0" w:line="245" w:lineRule="auto"/>
        <w:ind w:left="62" w:right="518" w:hanging="62"/>
        <w:jc w:val="center"/>
        <w:rPr>
          <w:b w:val="0"/>
          <w:bCs/>
          <w:color w:val="0070C0"/>
          <w:sz w:val="52"/>
          <w:szCs w:val="52"/>
          <w:rtl/>
        </w:rPr>
      </w:pPr>
    </w:p>
    <w:p w14:paraId="43555F9F" w14:textId="77777777" w:rsidR="005E5935" w:rsidRPr="005E5935" w:rsidRDefault="005E5935" w:rsidP="005E5935">
      <w:pPr>
        <w:spacing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FF0000"/>
          <w:kern w:val="0"/>
          <w:sz w:val="40"/>
          <w:szCs w:val="40"/>
          <w:shd w:val="clear" w:color="auto" w:fill="FFFF00"/>
          <w:rtl/>
          <w14:ligatures w14:val="none"/>
        </w:rPr>
        <w:t>مقدمة :</w:t>
      </w:r>
    </w:p>
    <w:p w14:paraId="3D423BB1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30F8C27A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انسجاما مع روح الإصلاح التربوي و التحولات التي تعرفها المنظومة التربوية و مواكبة للتغيرات التي تفرض على المشرفين و جميع الفاعلين التربويين و المتدخلين مراعاة التعثرات و أخذها بعين الاعتبار و البحث عن حلول لها . حيث نستطيع للوهلة الأولى أن ندرك اهم أسباب هذه التعثرات التي تعرفها المدرسة عموما و التي تعود في جانبها الاوفر الى جوانب نفسية خالصة . فالمتعلم (ة) بحكم فئته العمرية ، أو بحكم الفوارق التي تجمعه بغيره من أقرانه ، أو بحكم اختلاف التنشئة الاجتماعية و الاسرية و مشاكلهما ، يكون معرضا للاضطرابات النفسية من قلق و اضطراب أو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تاخر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، أو تعثر ، مما يؤثر في مساره التعليمي ، ويجعله عاجزا عن مسايرة ايقاع التعلم . </w:t>
      </w:r>
    </w:p>
    <w:p w14:paraId="52499F9B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6D7CDC9D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لذا كان من الضروري البحث عن حلول لهاته الاضطرابات النفسية ، بغرض الحصول على تنشئة طبيعية للأفراد ، فكان التركيز على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على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وجه الخصوص على الدعم النفسي ، الذي يلامس بشكل مباشر هذه الاضطرابات المتنوعة التي قد ترتبط بصعوبات التعلم ، و أيضا بالفشل الدراسي ، او الهدر المدرسي ، أو التعثر الدراسي ؛ و هي ظواهر تتزايد و ترتفع نسبها بشكل ملفت رغم التطور الحاصل في الوسائل و الامكانات التعليمية المتاحة . </w:t>
      </w:r>
    </w:p>
    <w:p w14:paraId="6A287509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2D1EB9CE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و تتيح لنا هذه العملية الوقوف عند أشكال التعثرات النفسية ، و اثارها على مسار المتعلم ، كما أنها تقف بنا عند بعض الحلول المقترحة لتجاوز هاته التعثرات التي تتعدد اشكالها و مظاهرها ، كما أنها تمكننا من اعتبار هذه الاضطرابات أمرا طبيعيا قد نصادفه في مسار التعليم و التعلم ، و علينا أن نتعامل معها وفق هذا المنظور ، قصد ايجاد حلول سريعة لها .</w:t>
      </w:r>
    </w:p>
    <w:p w14:paraId="0ECADE05" w14:textId="77777777" w:rsidR="005E5935" w:rsidRPr="005E5935" w:rsidRDefault="005E5935" w:rsidP="005E5935">
      <w:pPr>
        <w:bidi w:val="0"/>
        <w:spacing w:after="24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17B4128D" w14:textId="77777777" w:rsidR="005E5935" w:rsidRPr="005E5935" w:rsidRDefault="005E5935" w:rsidP="005E5935">
      <w:pPr>
        <w:shd w:val="clear" w:color="auto" w:fill="A8D08D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FF0000"/>
          <w:kern w:val="0"/>
          <w:szCs w:val="32"/>
          <w:u w:val="single"/>
          <w:rtl/>
          <w14:ligatures w14:val="none"/>
        </w:rPr>
        <w:t>أهداف الدراسة ، الفئة المستهدفة ، الأساليب و المنهجية المستعملة في البحث :</w:t>
      </w:r>
    </w:p>
    <w:p w14:paraId="72386F8E" w14:textId="77777777" w:rsidR="005E5935" w:rsidRPr="005E5935" w:rsidRDefault="005E5935" w:rsidP="005E5935">
      <w:pPr>
        <w:shd w:val="clear" w:color="auto" w:fill="A8D08D"/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34711FE4" w14:textId="0560A036" w:rsid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سوف نعالج من خلال دراسة هذا الموضوع ، البحث و محاولة التعرف على مختلف الدعائم النفسية التي من شأنها الرقي بمردودية المتعلمين ، و تجاوز مختلف العقبات التي قد تعترض طريقهم نحو النجاح و التفوق ، و التي تؤثر على تطورهم و تقدمهم في الحياة .</w:t>
      </w:r>
    </w:p>
    <w:p w14:paraId="76C948DF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72E14AA9" w14:textId="4A7E5B9C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ويمكن للمدرس أن يستفيد منه في معرفة خصائص </w:t>
      </w:r>
      <w:r w:rsidRPr="005E5935">
        <w:rPr>
          <w:rFonts w:eastAsia="Times New Roman" w:hint="cs"/>
          <w:bCs/>
          <w:kern w:val="0"/>
          <w:sz w:val="24"/>
          <w:szCs w:val="24"/>
          <w:rtl/>
          <w14:ligatures w14:val="none"/>
        </w:rPr>
        <w:t>المراهقين، و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حاجاتهم النفسية ، و طريقة التعامل معهم و تحفيزهم في عملية تلقي المعرفة و التفاعل معها ، و الامر نفسه بالنسبة </w:t>
      </w:r>
      <w:r w:rsidRPr="005E5935">
        <w:rPr>
          <w:rFonts w:eastAsia="Times New Roman" w:hint="cs"/>
          <w:bCs/>
          <w:kern w:val="0"/>
          <w:sz w:val="24"/>
          <w:szCs w:val="24"/>
          <w:rtl/>
          <w14:ligatures w14:val="none"/>
        </w:rPr>
        <w:t>للأبوين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اللذان يسهران على تربية أبناءهم 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lastRenderedPageBreak/>
        <w:t>في مختلف مراحل حياتهم ،بما فيها مرحلة المراهقة . كما يمكن الاعتماد عليه لوضع استراتيجيات للدعم النفسي لفائدة التلاميذ المراهقين من طرف الفاعلين التربويين (الوزارة ، الاكاديميات ، المديريات ، المدارس ....)، و ذلك نظرا للحاجة الماسة لتحقيق الاندماج داخل الأسرة و المجتمع ، و كذا تحقيق التفوق الدراسي و المعرفي ، كما لا ننسى أن نذكر فئة المراهقين أ نفسهم فهو يساعدهم في فهم و معرفة خصائص المرحلة التي يعيشونها ، مما يساعدهم على انجاز مختلف المشاكل سواء داخل الاسرة و المدرسة أو غيرهما .</w:t>
      </w:r>
    </w:p>
    <w:p w14:paraId="65349CE9" w14:textId="6C8D5772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ولتحقيق الغايات المنشودة ، و تأكيد فرضية ضرورة الدعم النفسي بالنسبة للمراهقين أو عدمه ، تم الاشتغال على استمارة بنيت اسئلتها بطريقة دقيقة للوصول الى النتائج المرجوة ، يملاها التلاميذ بناء على سيرهم الذاتية ، و ذلك قصد تحليلها و تفسيرها  للخروج بخلاصات .</w:t>
      </w:r>
      <w:r w:rsidRPr="005E5935"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  <w:br/>
      </w:r>
      <w:r w:rsidRPr="005E5935"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  <w:br/>
      </w:r>
    </w:p>
    <w:p w14:paraId="2E7481CB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000074"/>
          <w:kern w:val="0"/>
          <w:sz w:val="44"/>
          <w:szCs w:val="44"/>
          <w:u w:val="single"/>
          <w:shd w:val="clear" w:color="auto" w:fill="9CC3E5"/>
          <w:rtl/>
          <w14:ligatures w14:val="none"/>
        </w:rPr>
        <w:t>المحور الأول: دراسة أسباب المشاكل النفسية و أسبابها لدى المتعلمين</w:t>
      </w:r>
    </w:p>
    <w:p w14:paraId="46A418D8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251"/>
        <w:gridCol w:w="1413"/>
        <w:gridCol w:w="1787"/>
        <w:gridCol w:w="1859"/>
        <w:gridCol w:w="1542"/>
      </w:tblGrid>
      <w:tr w:rsidR="005E5935" w:rsidRPr="005E5935" w14:paraId="7F1D7DB4" w14:textId="77777777" w:rsidTr="005E5935">
        <w:trPr>
          <w:trHeight w:val="685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F6FB" w14:textId="77777777" w:rsidR="005E5935" w:rsidRPr="005E5935" w:rsidRDefault="005E5935" w:rsidP="005E593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0"/>
                <w:szCs w:val="20"/>
                <w:rtl/>
                <w14:ligatures w14:val="none"/>
              </w:rPr>
              <w:t>مجموع التلاميذ المستجوبين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ACDD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FF0000"/>
                <w:kern w:val="0"/>
                <w:sz w:val="24"/>
                <w:szCs w:val="24"/>
                <w:rtl/>
                <w14:ligatures w14:val="none"/>
              </w:rPr>
              <w:t>مجموع الذين يعانون من مشاكل نفسية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5E2B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FF0000"/>
                <w:kern w:val="0"/>
                <w:sz w:val="28"/>
                <w:szCs w:val="28"/>
                <w:rtl/>
                <w14:ligatures w14:val="none"/>
              </w:rPr>
              <w:t>النسبة ( 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8731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FF0000"/>
                <w:kern w:val="0"/>
                <w:sz w:val="28"/>
                <w:szCs w:val="28"/>
                <w:rtl/>
                <w14:ligatures w14:val="none"/>
              </w:rPr>
              <w:t>الشارع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2809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FF0000"/>
                <w:kern w:val="0"/>
                <w:sz w:val="28"/>
                <w:szCs w:val="28"/>
                <w:rtl/>
                <w14:ligatures w14:val="none"/>
              </w:rPr>
              <w:t>المدرسة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8B4D0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FF0000"/>
                <w:kern w:val="0"/>
                <w:sz w:val="28"/>
                <w:szCs w:val="28"/>
                <w:rtl/>
                <w14:ligatures w14:val="none"/>
              </w:rPr>
              <w:t>الاسرة</w:t>
            </w:r>
          </w:p>
        </w:tc>
      </w:tr>
      <w:tr w:rsidR="005E5935" w:rsidRPr="005E5935" w14:paraId="41886D3B" w14:textId="77777777" w:rsidTr="005E5935">
        <w:trPr>
          <w:trHeight w:val="804"/>
          <w:jc w:val="right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6332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31EE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5D36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71%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D415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FFF3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CA58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07</w:t>
            </w:r>
          </w:p>
        </w:tc>
      </w:tr>
      <w:tr w:rsidR="005E5935" w:rsidRPr="005E5935" w14:paraId="1CBB79DF" w14:textId="77777777" w:rsidTr="005E5935">
        <w:trPr>
          <w:trHeight w:val="780"/>
          <w:jc w:val="right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536A" w14:textId="77777777" w:rsidR="005E5935" w:rsidRPr="005E5935" w:rsidRDefault="005E5935" w:rsidP="005E5935">
            <w:pPr>
              <w:bidi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</w:p>
          <w:p w14:paraId="2B33E153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0280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FF0000"/>
                <w:kern w:val="0"/>
                <w:sz w:val="22"/>
                <w:rtl/>
                <w14:ligatures w14:val="none"/>
              </w:rPr>
              <w:t>مجموع الذين يعانون من مشاكل عائلية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97B4" w14:textId="77777777" w:rsidR="005E5935" w:rsidRPr="005E5935" w:rsidRDefault="005E5935" w:rsidP="005E5935">
            <w:pPr>
              <w:bidi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</w:p>
          <w:p w14:paraId="6D1CBEDD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5E5935">
              <w:rPr>
                <w:rFonts w:eastAsia="Times New Roman"/>
                <w:bCs/>
                <w:color w:val="7030A0"/>
                <w:kern w:val="0"/>
                <w:sz w:val="28"/>
                <w:szCs w:val="28"/>
                <w:rtl/>
                <w14:ligatures w14:val="none"/>
              </w:rPr>
              <w:t>93%</w:t>
            </w:r>
          </w:p>
          <w:p w14:paraId="02D310C9" w14:textId="77777777" w:rsidR="005E5935" w:rsidRPr="005E5935" w:rsidRDefault="005E5935" w:rsidP="005E5935">
            <w:pPr>
              <w:bidi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A317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5E5935">
              <w:rPr>
                <w:rFonts w:eastAsia="Times New Roman"/>
                <w:bCs/>
                <w:color w:val="7030A0"/>
                <w:kern w:val="0"/>
                <w:sz w:val="28"/>
                <w:szCs w:val="28"/>
                <w:rtl/>
                <w14:ligatures w14:val="none"/>
              </w:rPr>
              <w:t>نفسية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B2C7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7030A0"/>
                <w:kern w:val="0"/>
                <w:sz w:val="28"/>
                <w:szCs w:val="28"/>
                <w:rtl/>
                <w14:ligatures w14:val="none"/>
              </w:rPr>
              <w:t>اجتماعية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4BCA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7030A0"/>
                <w:kern w:val="0"/>
                <w:sz w:val="28"/>
                <w:szCs w:val="28"/>
                <w:rtl/>
                <w14:ligatures w14:val="none"/>
              </w:rPr>
              <w:t>مادية</w:t>
            </w:r>
          </w:p>
        </w:tc>
      </w:tr>
      <w:tr w:rsidR="005E5935" w:rsidRPr="005E5935" w14:paraId="767ABFDB" w14:textId="77777777" w:rsidTr="005E5935">
        <w:trPr>
          <w:trHeight w:val="586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3F32A8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3E49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2"/>
                <w:rtl/>
                <w14:ligatures w14:val="none"/>
              </w:rPr>
              <w:t>40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D6D3588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9965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7C40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84CE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12</w:t>
            </w:r>
          </w:p>
        </w:tc>
      </w:tr>
      <w:tr w:rsidR="005E5935" w:rsidRPr="005E5935" w14:paraId="0FF36994" w14:textId="77777777" w:rsidTr="005E5935">
        <w:trPr>
          <w:trHeight w:val="390"/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F197C" w14:textId="77777777" w:rsidR="005E5935" w:rsidRPr="005E5935" w:rsidRDefault="005E5935" w:rsidP="005E5935">
            <w:pPr>
              <w:bidi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</w:p>
          <w:p w14:paraId="6A219DA9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40A7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C00000"/>
                <w:kern w:val="0"/>
                <w:sz w:val="20"/>
                <w:szCs w:val="20"/>
                <w:rtl/>
                <w14:ligatures w14:val="none"/>
              </w:rPr>
              <w:t>اعدد التلاميذ الذين يستمتعون بالدراسة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FB7D" w14:textId="77777777" w:rsidR="005E5935" w:rsidRPr="005E5935" w:rsidRDefault="005E5935" w:rsidP="005E5935">
            <w:pPr>
              <w:bidi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</w:p>
          <w:p w14:paraId="5E82ECC9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  <w:r w:rsidRPr="005E5935">
              <w:rPr>
                <w:rFonts w:eastAsia="Times New Roman"/>
                <w:bCs/>
                <w:color w:val="C00000"/>
                <w:kern w:val="0"/>
                <w:sz w:val="28"/>
                <w:szCs w:val="28"/>
                <w:rtl/>
                <w14:ligatures w14:val="none"/>
              </w:rPr>
              <w:t>54%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B6F4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C00000"/>
                <w:kern w:val="0"/>
                <w:sz w:val="28"/>
                <w:szCs w:val="28"/>
                <w:rtl/>
                <w14:ligatures w14:val="none"/>
              </w:rPr>
              <w:t>المدرسة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A9F9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C00000"/>
                <w:kern w:val="0"/>
                <w:sz w:val="28"/>
                <w:szCs w:val="28"/>
                <w:rtl/>
                <w14:ligatures w14:val="none"/>
              </w:rPr>
              <w:t>البيت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8E8D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color w:val="C00000"/>
                <w:kern w:val="0"/>
                <w:sz w:val="28"/>
                <w:szCs w:val="28"/>
                <w:rtl/>
                <w14:ligatures w14:val="none"/>
              </w:rPr>
              <w:t>الشارع</w:t>
            </w:r>
          </w:p>
        </w:tc>
      </w:tr>
      <w:tr w:rsidR="005E5935" w:rsidRPr="005E5935" w14:paraId="656A093E" w14:textId="77777777" w:rsidTr="005E5935">
        <w:trPr>
          <w:trHeight w:val="408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08A5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626460F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55A760D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D14D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4520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A168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 w:val="28"/>
                <w:szCs w:val="28"/>
                <w:rtl/>
                <w14:ligatures w14:val="none"/>
              </w:rPr>
              <w:t>23</w:t>
            </w:r>
          </w:p>
        </w:tc>
      </w:tr>
      <w:tr w:rsidR="005E5935" w:rsidRPr="005E5935" w14:paraId="11D019F8" w14:textId="77777777" w:rsidTr="005E5935">
        <w:trPr>
          <w:trHeight w:val="435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7008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BAF2" w14:textId="77777777" w:rsidR="005E5935" w:rsidRPr="005E5935" w:rsidRDefault="005E5935" w:rsidP="005E5935">
            <w:pPr>
              <w:spacing w:after="0" w:line="240" w:lineRule="auto"/>
              <w:ind w:left="0" w:right="0" w:firstLine="709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rtl/>
                <w14:ligatures w14:val="none"/>
              </w:rPr>
            </w:pPr>
            <w:r w:rsidRPr="005E5935">
              <w:rPr>
                <w:rFonts w:eastAsia="Times New Roman"/>
                <w:bCs/>
                <w:kern w:val="0"/>
                <w:szCs w:val="32"/>
                <w:rtl/>
                <w14:ligatures w14:val="none"/>
              </w:rPr>
              <w:t>28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07C029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63D477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DA9E8A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00EEA5" w14:textId="77777777" w:rsidR="005E5935" w:rsidRPr="005E5935" w:rsidRDefault="005E5935" w:rsidP="005E5935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780F377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29091B29" w14:textId="6C55F0BA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وصل عدد التلاميذ الذين يعانون من مشاكل نفسية 43 من اصل 60 تلميذ مستجوب ، و هو ما يؤكد على ضرورة التدخل الفوري لمعالجة مشاكلهم و برمجة حصص مستمرة لفائدة هذه الفئة العريضة التي تعاني من مشاكل نفسية مرتبطة بطبيعة الحال بالظروف الاجتماعية التي يعيشها معظم التلاميذ ، و باسرهم التي غالبا ما تتسم العلاقات بينها بالصراع الدائم ، و هو ما</w:t>
      </w:r>
      <w:r>
        <w:rPr>
          <w:rFonts w:eastAsia="Times New Roman" w:hint="cs"/>
          <w:bCs/>
          <w:kern w:val="0"/>
          <w:sz w:val="24"/>
          <w:szCs w:val="24"/>
          <w:rtl/>
          <w14:ligatures w14:val="none"/>
        </w:rPr>
        <w:t xml:space="preserve"> 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يؤثر على التلاميذ بشكل سلبي ، و يضعف قدراتهم على تحقيق الاندماج داخل المجتمع و كذا التفاعل الايجابي مع المدرسة و التحصيل الدراسي ، كما أن نسبة 71 % ، ليس بالرقم الهين الذي يدعو الى الارتياح ، و كما نعلم جميعا أن هذه المرحلة أي المراهقة هي التي تسهم بشكل كبير في بناء شخصية الانسان بناء قويا متماسكا ، أو تهدم شخصيته اذا ما</w:t>
      </w:r>
      <w:r>
        <w:rPr>
          <w:rFonts w:eastAsia="Times New Roman" w:hint="cs"/>
          <w:bCs/>
          <w:kern w:val="0"/>
          <w:sz w:val="24"/>
          <w:szCs w:val="24"/>
          <w:rtl/>
          <w14:ligatures w14:val="none"/>
        </w:rPr>
        <w:t xml:space="preserve"> 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تعامل معها الانسان </w:t>
      </w:r>
      <w:r w:rsidRPr="005E5935">
        <w:rPr>
          <w:rFonts w:eastAsia="Times New Roman" w:hint="cs"/>
          <w:bCs/>
          <w:kern w:val="0"/>
          <w:sz w:val="24"/>
          <w:szCs w:val="24"/>
          <w:rtl/>
          <w14:ligatures w14:val="none"/>
        </w:rPr>
        <w:t>بإهمال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و دونما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اكثرات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، و قد حاولنا معرفة السبب و المنبع لهذه المشاكل النفسية ، لننتهي الى أن المدرسة   تحتل الرتبة الاولى بالنسبة للتلاميذ من حيث تسببها في المشاكل النفسية بنسبة 44 %،من أصل 43 تلميذا ،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وياتي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الشارع في المرتبة الثانية بنسبة 39 %، ، حيث المراهق يتربى على القيم الاخلاقية النبيلة في صغره ، و عندما يخرج الى الشارع يرى بعض الظواهر السلبية ، فيحاول تغيير ذلك ، لكنه لا يستطيع مما يجعله يضمر ذلك في داخله ، فيحث له صراع داخلي بين ما يجب أن يكون و ما هو كائن مما يؤدي الى تذمره و كرهه للوسط الذي يعيش فيه ، أما السبب الثالث نجد الاسرة التي تحتل المرتبة الثالثة بالنسبة للتلاميذ ، حيث أن المراهق يضمر غالبا ما يضمر الكثير من الاشياء و يحتفظ بها داخليا ، نظرا لعدم وجود جو ملائم للحوار و التواصل ، و هذا ما يؤدي الى انتكاسة نفسية بالنسبة اليه ، بالضافة الى أن المراهق يحتاج في هذه المرحلة 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lastRenderedPageBreak/>
        <w:t xml:space="preserve">يحتاج الى الحب و الحنان و العطف ، و من الطبيعي أن ينتظره من أقرب الناس اليه ؛ أي اسرته و هو الامر الذي لا يحدث كثيرا ، مما يؤدي الى فقدان الامل لديه .و اذا ما حاولنا تفسير ذلك فسنصل الى أن للتلاميذ رغبات عديدة و أحلام يريدون تحقيقها ، فنجد في بعض الاحيان تعارضا بين رغبات التلاميذ ورغبات أسرهم و هذا يؤثر عل نفسيتهم ،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كا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أن هناك مجموعة من الاباء الذين </w:t>
      </w:r>
      <w:r w:rsidRPr="005E5935">
        <w:rPr>
          <w:rFonts w:eastAsia="Times New Roman" w:hint="cs"/>
          <w:bCs/>
          <w:kern w:val="0"/>
          <w:sz w:val="24"/>
          <w:szCs w:val="24"/>
          <w:rtl/>
          <w14:ligatures w14:val="none"/>
        </w:rPr>
        <w:t>يلجؤون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الى العنف مع أبناءهم من أجل الحصول على نقط جيدة في الدراسة ، و العنف لا يولد الا العنف ، و يشرع التلميذ المراهق ذو النفسية المرهفة في مقارنة تعامل أبيه مع اباء اخرين مما يؤدي الى تأزمه داخليا .</w:t>
      </w:r>
    </w:p>
    <w:p w14:paraId="5D63C258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57238AA0" w14:textId="1799A0CA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 لا يمكن أن نفصل بين المشاكل النفسية و المشاكل العائلية فصلا دقيقا ، ذلك أن العلاقة الرابطة بينهما واضحة المعالم ، و يمكن للأولى أن تسبب في الثانية ، و العكس صحيح ، لذلك فالفصل بينهما لم يكن الا ضرورة منهجية فرضتها هذه الدراسة و البحث عن الأسباب الحقيقية ، و عندما تم طرح السؤال على التلاميذ الذين يعانون من مشاكل عائلية ، كانت النتيجة على الشكل الاتي :93 % يعانون من مشاكل عائلية و هذا نتيجة طبيعية ، نظرا للتطور الحاصل في الحياة الاجتماعية ، و هو تطور لم تستسغه العائلات المغربية ، خاصة التي تعيش في المناطق شبه حضرية (محيط المؤسسة) ، فالتحول الذي حصل في وظيفة المرأة ؛ اي من امرأة تمكت في البيت لتربية الابناء و السهر على راحتهم و التضحية من أجلهم ، الى امرأة تشتغل خارج البيت ، أدى الى بعض المشاكل داخل الاسرة خاصة عند الرجال الذين يعتقدون أن دور المرأة يقتصر على الحياة الزوجية و تربية الابناء فقط ،و لمعرفة طبيعة المشاكل العائلية التي يعاني منها المراهقون تم طرح سؤال مكمل يدور حول طبيعة المشاكل العائلية ، فتم التوصل الى أن أغلب المشاكل العائلية ذات طابع اجتماعي بنسبة 45 % من 93% ، أي تلك العلاقة التي تجمع بين الام و الاب داخل الاسرة ، كما أن المشاكل ذات الطبيعة النفسية جاءت في المرتبة الثانية بنسبة  32 % من أصل 93% ، و هي نابعة من الطفولة التي عاشها الابوان ، و كذلك من المعاملة الفضة لبعض الازواج لزوجاتهم ، خوفا من ترقب اعين المجتمع لهم و نعتهم بأنهم محكومون بسحر أو ما الى ذلك ، كما نجد بعض الازواج يتحرجون من ذكر اسماء زوجاتهم في المنزل أو خارجه ، و كذا قول بعض الكلمات اللينة التي تفرح الزوجة و تعضض العلاقة بينهما ... ، و هي أمور مرفوضة داخل المنزل ، و هو ما يؤثر على العلاقة بين أفراد الاسرة داخل المنزل ، و </w:t>
      </w:r>
      <w:r w:rsidRPr="005E5935">
        <w:rPr>
          <w:rFonts w:eastAsia="Times New Roman" w:hint="cs"/>
          <w:bCs/>
          <w:kern w:val="0"/>
          <w:sz w:val="24"/>
          <w:szCs w:val="24"/>
          <w:rtl/>
          <w14:ligatures w14:val="none"/>
        </w:rPr>
        <w:t>يأتي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في المرتبة الثالثة من طبيعة المشاكل العائلية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ياتي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المشكل المادي بنسبة 30% و هي نسبة  منخفضة قليلا مقارنة بسابقتها ، و هو ما يؤكد الحقيقة المتعارف عليها داخل المجتمع ، و ألا و هي أن المال لا يمكن أن يحقق السعادة أو أن يسهم في غيابها مما جعل النتيجة تبدو أكثر منطقية .  </w:t>
      </w:r>
    </w:p>
    <w:p w14:paraId="098A021B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وبما أن هناك علاقة وطيدة بين المشاكل العائلية سواء كانت اجتماعية أو نفسية أو مادية ، و بين التحصيل الدراسي و شعور التلميذ المراهق بالأمن في حياته أو في المدرسة باعتبارها المكان الذي يقضي فيه وقتا طويلا ، فقد طرحت عليهم سؤال يرتبط بالمكان المفضل لديهم ، بالإضافة الى محاولة معرفة ما اذا كان التلميذ المراهق يستمتع بالدراسة أم لا وذلك على الشكل الاتي : و للتأكد من صحة المعطيات التي يدلي بها التلاميذ في الاستمارة طرحت السؤال بطريقة أخرى مغايرة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للاولى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، حيث سالتهم في الأول : هل تستمتع بالدراسة ؟ اما في السؤال الثاني : هل يقلق وجودك بالمدرسة ؟</w:t>
      </w:r>
    </w:p>
    <w:p w14:paraId="0E7F8174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رغم الظروف التي يعيشها التلاميذ في فترة المراهقة و المشاكل التي يحسون بوطأتها فهم يجدون في المدرسة الملاذ الوحيد للخروج و الهروب من المشاكل العائلية و الاسرية و كذلك النفسية ، فهي المتنفس الوحيد بالنسبة اليهم ، حيث أن التلاميذ يفضلون البيت و المدرسة بقدر متساو بينهما تقريبا ، بينما الشارع و اللعب مع الاصدقاء أحب اليهم من البيت ،بنسبة أكبر .</w:t>
      </w:r>
    </w:p>
    <w:p w14:paraId="4C960918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و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للتأ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كد من صحة النتيجة المتوصل اليها طرحت عليهم السؤال الاتي : هل تستمتعون بالدراسة ؟ ، فكانت الأجوبة على الشكل الاتي : ذلك أن 55%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أجابو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بنعم في مقابل  %45 ، أجابوا ب لا ، و هذا ما يؤكد الحقيقة المتوصل اليها في السؤال السابق ، و هو أن المدرسة بكل سلبياتها تبقى المكان المفضل بالنسبة للمراهقين .  </w:t>
      </w:r>
    </w:p>
    <w:p w14:paraId="32E7C246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و في نفس السياق و كتأكيد لما توصلت اليه فان نسبة 58 % ، من التلاميذ المراهقين لا يقلق وجودهم بالمدرسة في مقابل 40% ، و هي النسبة التي ربما لا ترتاح لوجودها بالمدرسة ، و قد يرجع السبب في ذلك الى مستواهم الدراسي المتدني و عدم قدرتهم على مواكبة و ثيرة التقدم في الدروس ، خاصة و أن عملية بناء الكفايات يتم بشكل متدرج و متسلسل ، و قد يرجع أيضا الى تعامل بعض الاساتذة أو الى البرامج الدراسية أو ما الى ذلك ، و هذا ما سنحاول أن نكتشفه في الأسئلة الاخرى المتبقية .</w:t>
      </w:r>
    </w:p>
    <w:p w14:paraId="0014C822" w14:textId="727BD3F4" w:rsidR="005E5935" w:rsidRPr="005E5935" w:rsidRDefault="005E5935" w:rsidP="005E5935">
      <w:pPr>
        <w:bidi w:val="0"/>
        <w:spacing w:after="24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384E6584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Cs w:val="32"/>
          <w:rtl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32995664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color w:val="000074"/>
          <w:kern w:val="0"/>
          <w:sz w:val="48"/>
          <w:szCs w:val="48"/>
          <w:u w:val="single"/>
          <w:shd w:val="clear" w:color="auto" w:fill="9CC3E5"/>
          <w:rtl/>
          <w14:ligatures w14:val="none"/>
        </w:rPr>
        <w:lastRenderedPageBreak/>
        <w:t>المحور الثاني : استراتيجيات و إجراءات الدعم النفسي</w:t>
      </w:r>
      <w:r w:rsidRPr="005E5935">
        <w:rPr>
          <w:rFonts w:eastAsia="Times New Roman"/>
          <w:bCs/>
          <w:color w:val="000074"/>
          <w:kern w:val="0"/>
          <w:sz w:val="48"/>
          <w:szCs w:val="48"/>
          <w:u w:val="single"/>
          <w:rtl/>
          <w14:ligatures w14:val="none"/>
        </w:rPr>
        <w:t> </w:t>
      </w:r>
    </w:p>
    <w:p w14:paraId="3F940ED9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2E0A707A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تختلف طرق العلاج النفسي و تتنوع حسب الدارسين و فلاسفة علم نفس التربية، فهي استراتيجيات متعددة، تختلف في شكلها لكن جوهرها و مقصدها واحد، و سنحاول من خلال هذا المحور تتويج ما اسلفنا ذكره، وذلك بإبراز بعض الطرق العلاجية التي افترضها بعض الدارسين بهذا الخصوص .</w:t>
      </w:r>
    </w:p>
    <w:p w14:paraId="6189C366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7D19FA0A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FF1D1D"/>
          <w:kern w:val="0"/>
          <w:sz w:val="44"/>
          <w:szCs w:val="44"/>
          <w:shd w:val="clear" w:color="auto" w:fill="A8D08D"/>
          <w:rtl/>
          <w14:ligatures w14:val="none"/>
        </w:rPr>
        <w:t>أولا – تمرين الاسترخاء</w:t>
      </w:r>
      <w:r w:rsidRPr="005E5935">
        <w:rPr>
          <w:rFonts w:eastAsia="Times New Roman"/>
          <w:bCs/>
          <w:color w:val="FF1D1D"/>
          <w:kern w:val="0"/>
          <w:sz w:val="44"/>
          <w:szCs w:val="44"/>
          <w:rtl/>
          <w14:ligatures w14:val="none"/>
        </w:rPr>
        <w:t xml:space="preserve"> </w:t>
      </w:r>
      <w:r w:rsidRPr="005E5935">
        <w:rPr>
          <w:rFonts w:eastAsia="Times New Roman"/>
          <w:bCs/>
          <w:color w:val="FF1D1D"/>
          <w:kern w:val="0"/>
          <w:sz w:val="44"/>
          <w:szCs w:val="44"/>
          <w:shd w:val="clear" w:color="auto" w:fill="A8D08D"/>
          <w14:ligatures w14:val="none"/>
        </w:rPr>
        <w:t>RELAXATION</w:t>
      </w:r>
    </w:p>
    <w:p w14:paraId="689A579A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041FA676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لقد انصب اهتمام الدارسين و فلاسفة علم نفس التربية على اعتبار الأمراض النفسية مرتبطة بحالات هوجاء غير طبيعية ، لذلك فقد ركزوا على ضرورة أن تنطبع العملية العلاجية بالهدوء و الانسيابية ، ومن الإشارات التي قدمت بهذا الخصوص ، الحديث عن تمرين الاسترخاء </w:t>
      </w:r>
      <w:r w:rsidRPr="005E5935">
        <w:rPr>
          <w:rFonts w:eastAsia="Times New Roman"/>
          <w:bCs/>
          <w:kern w:val="0"/>
          <w:sz w:val="24"/>
          <w:szCs w:val="24"/>
          <w14:ligatures w14:val="none"/>
        </w:rPr>
        <w:t>RELAXATION EXPRESISE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، حيث يتمكن المسترشد من استعادة تحكمه في ذاته و سيطرته على انفعالاتها ، كما أنه يستشعر أعراض الاضطراب الذي بدا عليه ، و يجعل المضطرب نفسيا أكثر فاعلية للعلاج ، فيكون تفاعله إيجابيا مع المرشد النفسي ، سواء أكانت العملية موازية لعملية التدريس ، حيث يكون على المدرس تهدئة المضطرب ، و التعامل مع اضطرابه الذي لا يكون عاديا على أنه أمر طبيعي و عادي ، ليوفر للمضطرب جو الاسترخاء ، أو كانت مقابلة فردية مع المريض التي بدورها يجب على المرشد أن يجعل منها انسيابية و هادئة .</w:t>
      </w:r>
    </w:p>
    <w:p w14:paraId="4D41A57A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و يرى" الدكتور جوزيف ولبي "واضع تمرين الاسترخاء</w:t>
      </w:r>
      <w:r w:rsidRPr="005E5935">
        <w:rPr>
          <w:rFonts w:eastAsia="Times New Roman"/>
          <w:bCs/>
          <w:kern w:val="0"/>
          <w:sz w:val="28"/>
          <w:szCs w:val="28"/>
          <w:rtl/>
          <w14:ligatures w14:val="none"/>
        </w:rPr>
        <w:t> </w:t>
      </w:r>
    </w:p>
    <w:p w14:paraId="6A762464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515EFFD2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FF1D1D"/>
          <w:kern w:val="0"/>
          <w:sz w:val="44"/>
          <w:szCs w:val="44"/>
          <w:shd w:val="clear" w:color="auto" w:fill="A8D08D"/>
          <w:rtl/>
          <w14:ligatures w14:val="none"/>
        </w:rPr>
        <w:t>ثانيا</w:t>
      </w:r>
      <w:r w:rsidRPr="005E5935">
        <w:rPr>
          <w:rFonts w:eastAsia="Times New Roman"/>
          <w:bCs/>
          <w:color w:val="2F5496"/>
          <w:kern w:val="0"/>
          <w:sz w:val="40"/>
          <w:szCs w:val="40"/>
          <w:shd w:val="clear" w:color="auto" w:fill="F4B083"/>
          <w:rtl/>
          <w14:ligatures w14:val="none"/>
        </w:rPr>
        <w:t xml:space="preserve">: </w:t>
      </w:r>
      <w:r w:rsidRPr="005E5935">
        <w:rPr>
          <w:rFonts w:eastAsia="Times New Roman"/>
          <w:bCs/>
          <w:color w:val="FF1D1D"/>
          <w:kern w:val="0"/>
          <w:sz w:val="44"/>
          <w:szCs w:val="44"/>
          <w:shd w:val="clear" w:color="auto" w:fill="A8D08D"/>
          <w:rtl/>
          <w14:ligatures w14:val="none"/>
        </w:rPr>
        <w:t>المقابلة</w:t>
      </w:r>
      <w:r w:rsidRPr="005E5935">
        <w:rPr>
          <w:rFonts w:eastAsia="Times New Roman"/>
          <w:bCs/>
          <w:color w:val="2F5496"/>
          <w:kern w:val="0"/>
          <w:sz w:val="40"/>
          <w:szCs w:val="40"/>
          <w:shd w:val="clear" w:color="auto" w:fill="F4B083"/>
          <w:rtl/>
          <w14:ligatures w14:val="none"/>
        </w:rPr>
        <w:t xml:space="preserve"> </w:t>
      </w:r>
      <w:r w:rsidRPr="005E5935">
        <w:rPr>
          <w:rFonts w:eastAsia="Times New Roman"/>
          <w:bCs/>
          <w:color w:val="FF1D1D"/>
          <w:kern w:val="0"/>
          <w:sz w:val="44"/>
          <w:szCs w:val="44"/>
          <w:shd w:val="clear" w:color="auto" w:fill="A8D08D"/>
          <w14:ligatures w14:val="none"/>
        </w:rPr>
        <w:t>INTERVIEU</w:t>
      </w:r>
    </w:p>
    <w:p w14:paraId="4488FFEB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56CEB209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ان أهم طرق و أساليب الدعم النفسي ، ان لم تكن أبرزها على الاطلاق ، فهي تغطي كل جوانب و مراحل و متعلقات الدعم النفسي ، لما تتيحه من إمكانات التشخيص و العلاج ، و نبه كثير من الدارسين الى أهميتها في علاج الاضطرابات النفسية ، فقد عرفت "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ترانج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( </w:t>
      </w:r>
      <w:r w:rsidRPr="005E5935">
        <w:rPr>
          <w:rFonts w:eastAsia="Times New Roman"/>
          <w:bCs/>
          <w:kern w:val="0"/>
          <w:sz w:val="24"/>
          <w:szCs w:val="24"/>
          <w14:ligatures w14:val="none"/>
        </w:rPr>
        <w:t>STRANG ;1949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) "المقابلة الارشادية بانها قلب الارشاد النفسي ، حيث تشمل على عدد من الفنيات التي تسهم في نجاحه ، و قد ميزت ملامحها بقولها ان المقابلة الارشادية عبارة عن علاقة مواجهة دينامية و جها لوجه مع بين المسترشد الذي يسعى قي طلب المساعدة لتنمية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استبصاراته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التي تحقق ذاته ، و بين المرشد النفسي القادر على تقديم هذه المساعدة خلال فترة زمنية معينة و في مكان محدد (ماهر محمود عمر : "المقابلة في الارشاد و العلاج النفسي" ص 53)</w:t>
      </w:r>
    </w:p>
    <w:p w14:paraId="5290F10A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و من أنواع المقابلات ، المقابلة المباشرة أو الفردية حيث يتواجه الذي يعاني من اضطراب نفسي معين بشكل مباشر مع المشرف على عملية الدعم النفسي بينهما ، أما النوع الثاني فيرتبط بالمقابلة الجماعية حيث أنها لا تقتصر على فرد واحد ، بل تتعلق بعينة من مجموعة من الافراد الذين يعانون من الاضطراب نفسه ، و لا يفترض في كلا النوعين من المقابلة وجود تعارف مسبق بين طرف المقابلة ، كما أن المرشد قد لا يكون فردا واحدا ، اذ يكون فريقا متشكلا من مجموعة من المرشدين النفسيين ، الذين توفر لديهم الالمام بالدعم النفسي ، و مقتضياته النظرية و التطبيقية . </w:t>
      </w:r>
    </w:p>
    <w:p w14:paraId="1D7BEA72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و يعمد بعض الدارسين الى التمييز بين أنواع أخرى من المقابلة منها المقابلة الحرة و المقابلة المحددة أو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المؤطرة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"المقابلة الحرة غير المحددة ، و فيها يترك الباحث للمفحوص الحرية في التعبير عن نفسه ، و في الكلام في الموضوع الذي يريده و يرغبه ، و هناك المقابلة المحددة المقيدة ، حيث يضع الباحث الموضوعات و الأسئلة الخاصة بها و التي تدور حول الموضوعات ، و يقوم الباحث بتوجيه الأسئلة و تسجيل الإجابات (محمد السيد أبو النبل : "علم النفس الاجتماعي "ص 173).</w:t>
      </w:r>
    </w:p>
    <w:p w14:paraId="35DDDAC7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1B1EC316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FF1D1D"/>
          <w:kern w:val="0"/>
          <w:sz w:val="44"/>
          <w:szCs w:val="44"/>
          <w:shd w:val="clear" w:color="auto" w:fill="A8D08D"/>
          <w:rtl/>
          <w14:ligatures w14:val="none"/>
        </w:rPr>
        <w:t>ثالثا: نادي الانصات والمصاحبة </w:t>
      </w:r>
    </w:p>
    <w:p w14:paraId="062EDEB7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4F22BD0A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lastRenderedPageBreak/>
        <w:t>وهو نادي تربوي تأسس مع الدعوة الى تفعيل الأندية التربوية بالمؤسسات التعليمية ، و تنشيط الحياة المدرسية عموما ، و كان من أهداف هذه المؤسسة التربوية تتبع و علاج التعثرات التي يعرفها مسار المتعلم بالحياة المدرسية ، و ذلك عن طريق الانصات لمشاكله و انطباعاته ، و هي عملية يشرف عليها بعض الأطر التربوية بالمؤسسات التعليمية الذين لهم ميول لهذا الجانب ، و المام بحاجات المتعلم النفسية ، و معرفة بما تفتضيه مراحلهم العمرية ،و رغم غياب مسمى المختص النفسي بهذا الخصوص الا ان الأندية قامت بدور فعال و إيجابي في تخفيف حدة التعثرات و ارتقت لدرجة معالجتها أحيانا . و لقد أشرنا الى هاته الخطوة الإيجابية نظرا لعلاقتها المباشرة مع المقابلة الحرة كنوع من أنواع المقابلة.</w:t>
      </w:r>
    </w:p>
    <w:p w14:paraId="02BB0912" w14:textId="77777777" w:rsidR="005E5935" w:rsidRPr="005E5935" w:rsidRDefault="005E5935" w:rsidP="005E593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و امام الفراغ النظري و التطبيقي الذي تعرفه الإجراءات التطبيقية للدعم النفسي فإننا نجدد الإشارة الى أهمية تفعيل أدوار الحياة المدرسية و تنشيط أدوار الأندية التربوية التي تروح على العملية التعليمية ، و تنوع من أساليبها ، كما أنها تدعم ابداع المتعلمين مما يساعدهم عل تجنب تعثراتهم ، ومن ناحية أخرى فان الأندية التربوية تخرج المتعلم من الفصل المحدود الخانق ، و من السلطة المفروضة عليه من المدرسين ، مما يشجعه على الابداع و الابتكار ، و هذا في حد ذاته شكل من أشكال الدعم النفسي الفعال ، كما يساهم استخدام الوسائل التكنولوجية ، ككفاية أصبحت أساسية ضمن الكفايات التعليمية المنشودة في العملية التعليمية على تجاوز بعض التعثرات التي قد تعرفها الصحة النفسية للمتعلمين .</w:t>
      </w:r>
    </w:p>
    <w:p w14:paraId="5C57A23F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28F83943" w14:textId="77777777" w:rsidR="005E5935" w:rsidRPr="005E5935" w:rsidRDefault="005E5935" w:rsidP="005E5935">
      <w:pPr>
        <w:spacing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FF1D1D"/>
          <w:kern w:val="0"/>
          <w:sz w:val="44"/>
          <w:szCs w:val="44"/>
          <w:shd w:val="clear" w:color="auto" w:fill="A8D08D"/>
          <w:rtl/>
          <w14:ligatures w14:val="none"/>
        </w:rPr>
        <w:t>رابعا : طريقة الغموض </w:t>
      </w:r>
    </w:p>
    <w:p w14:paraId="55B978CF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وهي من الطرائق و الأساليب المستخدمة في الدعم النفسي، حيث يتعمد المرشد النفسي إخفاء حقيقة الدعم النفسي، و ينسي المسترشد أن تكون هناك عملية ارشادية بالمطلق ، و تمكن هاته التقنية من تتبع و معرفة تعثرات المسترشد النفسية ، و هي تظهر من خلال ردود أفعال تلقائية من المسترشد ، كما أن هاته الطريقة تجنب من مخلفات حساسية المسترشد تجاه عمليات الارشاد ، و تجاه المرشد النفسي نفسه ، و هنا تتجلى أهميتها البالغة ، فهي عملية غامضة في جوهرها . و لحدة الغموض بهذا الشأن درجات ، اذ بإمكان المرشد أن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يوحيالى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وجود عملية ارشادية دون التصريح بها .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لارباك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المسترشد و توجيهه بغية هدف معين ، و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بامكانه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ان يصرح له ببعض جزئيات المشروع أو الدعم النفسي ، كما أنه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بامكانه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أن يخفي جل حيثيات عملية الدعم النفسي كليا عن المسترشد النفسي ، " ان استخدام الغموض في العلاقة الارشادية تكتيك وجداني لتسهيل العملية الارشادية . ان المقصود بالغموض هو عدم وضوح الموقف و المقصود بذلك هو ابتعاد المرشد النفسي أو التربوي عما يريده العميل وهذا يعني إعطاء الحرية له للاستجابة من خلال نفسه ، و هذا ما يسعى له المرشد هو خلق المواقف الغامضة حتى يتمكن العميل من التعبير بحرية عن نفسه ، و قد وجد بوردين أن هناك ثلاثة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أعداف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لاستخدام الغموض في العلاقة الارشادية و هي :</w:t>
      </w:r>
    </w:p>
    <w:p w14:paraId="475C8340" w14:textId="77777777" w:rsidR="005E5935" w:rsidRPr="005E5935" w:rsidRDefault="005E5935" w:rsidP="005E5935">
      <w:pPr>
        <w:numPr>
          <w:ilvl w:val="0"/>
          <w:numId w:val="1"/>
        </w:numPr>
        <w:spacing w:after="0" w:line="240" w:lineRule="auto"/>
        <w:ind w:right="709"/>
        <w:textAlignment w:val="baseline"/>
        <w:rPr>
          <w:rFonts w:eastAsia="Times New Roman"/>
          <w:bCs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أن غموض العلاقة الارشادية يخلق خلفية تبرز عليها مشاعر العميل .</w:t>
      </w:r>
    </w:p>
    <w:p w14:paraId="4324173A" w14:textId="77777777" w:rsidR="005E5935" w:rsidRPr="005E5935" w:rsidRDefault="005E5935" w:rsidP="005E5935">
      <w:pPr>
        <w:numPr>
          <w:ilvl w:val="0"/>
          <w:numId w:val="1"/>
        </w:numPr>
        <w:spacing w:after="0" w:line="240" w:lineRule="auto"/>
        <w:ind w:right="709"/>
        <w:textAlignment w:val="baseline"/>
        <w:rPr>
          <w:rFonts w:eastAsia="Times New Roman"/>
          <w:bCs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ان الغموض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يسثيرلدى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العميل تمثل جوانب فريدة من شخصيته .</w:t>
      </w:r>
    </w:p>
    <w:p w14:paraId="5A9BD1E7" w14:textId="77777777" w:rsidR="005E5935" w:rsidRPr="005E5935" w:rsidRDefault="005E5935" w:rsidP="005E5935">
      <w:pPr>
        <w:numPr>
          <w:ilvl w:val="0"/>
          <w:numId w:val="1"/>
        </w:numPr>
        <w:spacing w:after="160" w:line="240" w:lineRule="auto"/>
        <w:ind w:right="709"/>
        <w:textAlignment w:val="baseline"/>
        <w:rPr>
          <w:rFonts w:eastAsia="Times New Roman"/>
          <w:bCs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تسهيل نمو الطرح من خلال الاسقاط و ظاهرة الطرح تمكن المرشد من فهم أسباب سلوك العميل.</w:t>
      </w:r>
    </w:p>
    <w:p w14:paraId="26D06FD9" w14:textId="77777777" w:rsidR="005E5935" w:rsidRPr="005E5935" w:rsidRDefault="005E5935" w:rsidP="005E593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و هكذا فان الغموض يسهل العملية الارشادية مما يؤدي الى فهم شخصية العميل و ما يصاحبها من أنماط سلوكية سواء منها الملائمة أو غير الملائمة (صبحي عبد اللطيف المعروف "نظريات الارشاد النفسي و التوجيه التربوي ".الوراق للنشر و التوزيع : ص.69)، و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تسمحهذه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الطريقة أيضا للمرشد النفسي بالتحكم في مجريات العملية الارشادية ، و يسيرها حيث يشاء و يريد ،باستثمار تقنية التلاعب الذهني بالمسترشد الذي يستجيب تلقائيا لجهله بالعملية الارشادية .</w:t>
      </w:r>
    </w:p>
    <w:p w14:paraId="255FA503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614A1B03" w14:textId="77777777" w:rsidR="005E5935" w:rsidRPr="005E5935" w:rsidRDefault="005E5935" w:rsidP="005E593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FF1D1D"/>
          <w:kern w:val="0"/>
          <w:sz w:val="44"/>
          <w:szCs w:val="44"/>
          <w:shd w:val="clear" w:color="auto" w:fill="A8D08D"/>
          <w:rtl/>
          <w14:ligatures w14:val="none"/>
        </w:rPr>
        <w:t>خامسا : تقنية الاستبصار أو الاستبصار الجديد</w:t>
      </w:r>
    </w:p>
    <w:p w14:paraId="72FB2165" w14:textId="77777777" w:rsidR="005E5935" w:rsidRPr="005E5935" w:rsidRDefault="005E5935" w:rsidP="005E593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color w:val="FF0000"/>
          <w:kern w:val="0"/>
          <w:sz w:val="44"/>
          <w:szCs w:val="44"/>
          <w:shd w:val="clear" w:color="auto" w:fill="A8D08D"/>
          <w:rtl/>
          <w14:ligatures w14:val="none"/>
        </w:rPr>
        <w:t> </w:t>
      </w:r>
    </w:p>
    <w:p w14:paraId="273D21B2" w14:textId="77777777" w:rsidR="005E5935" w:rsidRPr="005E5935" w:rsidRDefault="005E5935" w:rsidP="005E5935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و هي تقنية تقوم على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اساساعادة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تشكيل الواقع في وعي المتعثر نفسيا ، لينظر الى حالات متشابهة لحالته و قد تكون أسوأ أو أفضل منها ، فهي إعادة تشكيل للموقف من الذات و من الواقع أيضا ، اذ يجب على المتعثر أن يدرك أن مشكلته جزء بسيط من تعثرات كثيرة و متعددة ، " حيث تهيء الجماعات العلاجية للمريض رؤية جديدة لنفسه و لمشكلاته ، اذ تعتبر الجماعة بمثابة مرآة يرى فيها نفسه كما يرى غيره أيضا ، فيرى من هم أسوأ حالا فيهدأ روعه ، و يخفف شعوره بخطورة حالته ، و يزداد عنده الامل في الشفاء . كذلك فان وجوده الى جانب من هم أحسن منه حالا يساعده على تقييم مشكلته ووضعها في موضعها الصحيح . و تؤدي المناقشات الجماعية الى حدوث استبصار جديد </w:t>
      </w: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lastRenderedPageBreak/>
        <w:t xml:space="preserve">و رؤية أكثر وضوحا تهز المفاهيم الخاطئة لدى المريض هزا "(حامد عبد السلام زهران : "الصحة النفسية و العلاج النفسي " ص 286 ) وهنا تتجلى أهمية وجود المتعثر داخل جماعة الفصل ، بدل عزله أو فصله عنهم ، فوجوده بينهم يساعده على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التاقلم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السريع معهم ، و يزيده إصرارا على تجاوز تعثراته ، و يحفزه على الاستفادة من تجاربهم ، و التعلم منهم بحكم تملكهم لما يتملكه المتعثر .</w:t>
      </w:r>
    </w:p>
    <w:p w14:paraId="6F4262D5" w14:textId="77777777" w:rsidR="005E5935" w:rsidRPr="005E5935" w:rsidRDefault="005E5935" w:rsidP="005E5935">
      <w:pPr>
        <w:bidi w:val="0"/>
        <w:spacing w:after="24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60D675EB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FF0000"/>
          <w:kern w:val="0"/>
          <w:sz w:val="44"/>
          <w:szCs w:val="44"/>
          <w:shd w:val="clear" w:color="auto" w:fill="A8D08D"/>
          <w:rtl/>
          <w14:ligatures w14:val="none"/>
        </w:rPr>
        <w:t>خامسا : الدعم النفسي و علاقته بقدرات المتعلم و كفاياته</w:t>
      </w:r>
    </w:p>
    <w:p w14:paraId="1E76B1FB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4A96BC74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تفترض جميع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البيداغوجيات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الحديثة على المشرف على العملية التعليمية أن يكون ذا معرفة بنظريات علم النفس ، و نظريات علم النفس التربوي ،(سلسلة عالم المعرفة "نظريات التعلم " العدد108 ، يناير1978 ) ،و أن يحسن التعامل مع صعوبات التعلم لدى المتعلمين ، و أيضا مع الظواهر الشاذة في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سلوكاتهم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، وأن يتفادى مختلف مظاهر الاستفزاز تجاههم ، وأن يراعي طبيعة فئتهم السنية ، زيادة على قدرته على استيعاب أشكال العنف التي قد تصدر منهم ، سواء تجاهه أو تجاه زملائهم ، لقد صار من اللازم على المدرس الحديث أن ينسى الأنماط التعليمية التقليدية التي كانت مناسبة لعصرها و ظرفيتها ، بما ميزها من الصرامة و الشدة و الغلظة في كل دروب التعلم ، و عليه أن ينصهر كليا في نمط تعليمي حداثي معاصر ، عماده تقدير المتعلم ، و تقدير مميزاته النفسية و الفيزيولوجية و الاجتماعية ، و كذا مراعاة التغيرات العلمية و التكنولوجية المتسارعة ، التي خلقت ارتدادا نفسيا لدى المتعلم الحديث ، و زرعت كل القيم التي كان متعارفا عليها ، و أدخلته في جو من الاضطراب و القلق الدائم .</w:t>
      </w:r>
    </w:p>
    <w:p w14:paraId="13C898EB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ان فضاء الأربعة جدران صار خانقا للعديد من المتعلمين ، كما أنهم صاروا غير قابلين لكل ما من شأنه تقييد حريتهم أو ملء أوقاتهم التي يربطونها في الغالب بالمتعة أكثر من الفائدة . و هو الأمر الذي يضاعف عمل المدرس و يحتم عليه أن يستثمر كل ما من شانه خلق جو من الحيوية و النشاط داخل الفصول الدراسية ، و ذلك باستثمار ما تتيحه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البيداغوجيات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الحديثة من إمكانيات ، و من بينها على سبيل المثال لا الحصر ، بيداغوجيا اللعب ، و التعليم بالنظير ، و بيداغوجيا الخطأ ، و البيداغوجيا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الفارقية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و غيرها ، حيث يخلو الجو التعليمي من هيمنة المدرس و سلطته ، و تتاح الفرصة للمتعلم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لابراز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قدراته و استعراض إمكاناته، و طاقاته الإبداعية .(دليل تأسيس الأندية التربوية ، محمد </w:t>
      </w:r>
      <w:proofErr w:type="spellStart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الدريج</w:t>
      </w:r>
      <w:proofErr w:type="spellEnd"/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 xml:space="preserve"> و مجموعة من المؤلفين ، دجنبر 2010 منشورات دفاتر).</w:t>
      </w:r>
    </w:p>
    <w:p w14:paraId="119F1CA2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ان عمل المدرس المعاصر يجب ان يتصف بالمرونة و اليسر . و ان يتلافى كل مسببات العنف ، وأن ينأى بنفسه عن أشكاله المختلفة ، التي لم تعد صالحة لهذه المرحلة ، لأن العنف لن يؤدي الا لأشكال مماثلة له ، نلاحظ تجلياتها تتسع ، و يتسع نطاقها بشكل جلي في الشارع و المدرسة و الأسرة.</w:t>
      </w:r>
    </w:p>
    <w:p w14:paraId="201A1B3D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2493C954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color w:val="FF0000"/>
          <w:kern w:val="0"/>
          <w:sz w:val="44"/>
          <w:szCs w:val="44"/>
          <w:shd w:val="clear" w:color="auto" w:fill="A8D08D"/>
          <w:rtl/>
          <w14:ligatures w14:val="none"/>
        </w:rPr>
        <w:t>سادسا :الارشاد و التوجيه </w:t>
      </w:r>
    </w:p>
    <w:p w14:paraId="549F7102" w14:textId="03E690A2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ان الدعم النفسي هو الوحيد الذي يظل كفيلا بتجنيب المتعلم مخاطرو ظواهر العصر الحديث على اختلافها ،و التي تعد أهم الموبقات التي تفاقم خطر صعوبات التعلم و تشدد على الحاجة للدعم النفسي ، و معرفتها كفيل بإيجاد حلول لها ، و هي التي يتوجه الدعم النفسي لتفادي و تجنب آثارها على الأجيال الصاعدة ، "تكمن أهمية الارشاد التربوي في العصر الحالي</w:t>
      </w:r>
    </w:p>
    <w:p w14:paraId="03BF3D3C" w14:textId="1AE95174" w:rsidR="005E5935" w:rsidRPr="005E5935" w:rsidRDefault="005E5935" w:rsidP="005E5935">
      <w:pPr>
        <w:bidi w:val="0"/>
        <w:spacing w:after="24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  <w:r w:rsidRPr="005E5935"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  <w:br/>
      </w:r>
    </w:p>
    <w:p w14:paraId="5A9CE2AA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 </w:t>
      </w:r>
      <w:r w:rsidRPr="005E5935">
        <w:rPr>
          <w:rFonts w:eastAsia="Times New Roman"/>
          <w:bCs/>
          <w:color w:val="FF0000"/>
          <w:kern w:val="0"/>
          <w:sz w:val="44"/>
          <w:szCs w:val="44"/>
          <w:shd w:val="clear" w:color="auto" w:fill="A8D08D"/>
          <w:rtl/>
          <w14:ligatures w14:val="none"/>
        </w:rPr>
        <w:t>خاتمة: </w:t>
      </w:r>
    </w:p>
    <w:p w14:paraId="4FB0729E" w14:textId="77777777" w:rsidR="005E5935" w:rsidRPr="005E5935" w:rsidRDefault="005E5935" w:rsidP="005E5935">
      <w:pPr>
        <w:bidi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:rtl/>
          <w14:ligatures w14:val="none"/>
        </w:rPr>
      </w:pPr>
    </w:p>
    <w:p w14:paraId="3F29EF97" w14:textId="77777777" w:rsidR="005E5935" w:rsidRPr="005E5935" w:rsidRDefault="005E5935" w:rsidP="005E5935">
      <w:pPr>
        <w:spacing w:after="0" w:line="240" w:lineRule="auto"/>
        <w:ind w:left="0" w:right="0" w:firstLine="709"/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</w:pPr>
      <w:r w:rsidRPr="005E5935">
        <w:rPr>
          <w:rFonts w:eastAsia="Times New Roman"/>
          <w:bCs/>
          <w:kern w:val="0"/>
          <w:sz w:val="24"/>
          <w:szCs w:val="24"/>
          <w:rtl/>
          <w14:ligatures w14:val="none"/>
        </w:rPr>
        <w:t>الأكيد أن تحقيق الأهداف التعليمية المتوخاة رهين بتحقق الراحة النفسية و الاستقرار النفسي و الاجتماعي للمدرس (ة) ، ليكون من ناحية قادرا على انجاز العملية التعليمية بشكل سليم ، و يكون من ناحية أخرى قادرا على التوجيه و الدعم النفسي الفعال ، وكذلك رهين بتظافر مجهودات المسؤولين عن التربية ، و كذا تظافر مجهودات كل مكونات الاسرة و المجتمع ، فحينها يمكن الحديث عن مكانة المدرسة و المشرف على العملية التعليمية ، و دورها في الرقي بالمستوى التعليمي النفسي و السلوكي و المعرفي للمتعلمين .</w:t>
      </w:r>
    </w:p>
    <w:p w14:paraId="26891C8B" w14:textId="46D945AD" w:rsidR="005E5935" w:rsidRPr="005E5935" w:rsidRDefault="005E5935" w:rsidP="005E5935">
      <w:pPr>
        <w:spacing w:after="0" w:line="245" w:lineRule="auto"/>
        <w:ind w:left="62" w:right="518" w:hanging="62"/>
        <w:jc w:val="center"/>
        <w:rPr>
          <w:b w:val="0"/>
          <w:bCs/>
          <w:color w:val="0070C0"/>
          <w:sz w:val="52"/>
          <w:szCs w:val="52"/>
          <w:rtl/>
        </w:rPr>
      </w:pPr>
      <w:r w:rsidRPr="005E5935"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  <w:br/>
      </w:r>
      <w:r w:rsidRPr="005E5935"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  <w:br/>
      </w:r>
      <w:r w:rsidRPr="005E5935">
        <w:rPr>
          <w:rFonts w:ascii="Times New Roman" w:eastAsia="Times New Roman" w:hAnsi="Times New Roman" w:cs="Times New Roman"/>
          <w:b w:val="0"/>
          <w:color w:val="auto"/>
          <w:kern w:val="0"/>
          <w:sz w:val="24"/>
          <w:szCs w:val="24"/>
          <w14:ligatures w14:val="none"/>
        </w:rPr>
        <w:lastRenderedPageBreak/>
        <w:br/>
      </w:r>
    </w:p>
    <w:p w14:paraId="1F238EAE" w14:textId="77777777" w:rsidR="00874561" w:rsidRDefault="00874561" w:rsidP="00874561">
      <w:pPr>
        <w:spacing w:after="0" w:line="245" w:lineRule="auto"/>
        <w:ind w:left="62" w:right="518" w:hanging="62"/>
        <w:jc w:val="center"/>
        <w:rPr>
          <w:b w:val="0"/>
          <w:bCs/>
          <w:color w:val="0070C0"/>
          <w:sz w:val="52"/>
          <w:szCs w:val="52"/>
          <w:rtl/>
        </w:rPr>
      </w:pPr>
    </w:p>
    <w:p w14:paraId="3FAE3192" w14:textId="77777777" w:rsidR="00874561" w:rsidRDefault="00874561" w:rsidP="00874561">
      <w:pPr>
        <w:spacing w:after="0" w:line="245" w:lineRule="auto"/>
        <w:ind w:left="62" w:right="518" w:hanging="62"/>
        <w:jc w:val="center"/>
      </w:pPr>
    </w:p>
    <w:p w14:paraId="79B71D21" w14:textId="77777777" w:rsidR="00116A19" w:rsidRPr="00874561" w:rsidRDefault="00116A19" w:rsidP="00874561">
      <w:pPr>
        <w:jc w:val="center"/>
      </w:pPr>
    </w:p>
    <w:sectPr w:rsidR="00116A19" w:rsidRPr="0087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01AD"/>
    <w:multiLevelType w:val="multilevel"/>
    <w:tmpl w:val="E15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04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61"/>
    <w:rsid w:val="00116A19"/>
    <w:rsid w:val="005E5935"/>
    <w:rsid w:val="00774F11"/>
    <w:rsid w:val="00874561"/>
    <w:rsid w:val="00C5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D33D"/>
  <w15:chartTrackingRefBased/>
  <w15:docId w15:val="{6F41A5E7-10AF-4D2D-AD0D-BBFF791B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61"/>
    <w:pPr>
      <w:bidi/>
      <w:spacing w:after="3"/>
      <w:ind w:left="8" w:right="415" w:hanging="8"/>
      <w:jc w:val="both"/>
    </w:pPr>
    <w:rPr>
      <w:rFonts w:ascii="Calibri" w:eastAsia="Calibri" w:hAnsi="Calibri" w:cs="Calibri"/>
      <w:b/>
      <w:color w:val="000000"/>
      <w:sz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935"/>
    <w:pPr>
      <w:bidi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7</Pages>
  <Words>2838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DELLµ</dc:creator>
  <cp:keywords/>
  <dc:description/>
  <cp:lastModifiedBy>DELLµ</cp:lastModifiedBy>
  <cp:revision>2</cp:revision>
  <dcterms:created xsi:type="dcterms:W3CDTF">2023-08-13T14:35:00Z</dcterms:created>
  <dcterms:modified xsi:type="dcterms:W3CDTF">2023-08-15T10:05:00Z</dcterms:modified>
</cp:coreProperties>
</file>